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91567" w:rsidRPr="009C5990" w:rsidTr="00C60B02">
        <w:trPr>
          <w:trHeight w:val="453"/>
        </w:trPr>
        <w:tc>
          <w:tcPr>
            <w:tcW w:w="4678" w:type="dxa"/>
            <w:gridSpan w:val="2"/>
          </w:tcPr>
          <w:p w:rsidR="00E91567" w:rsidRPr="009C5990" w:rsidRDefault="00C60B02" w:rsidP="00E91567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ПРОЕКТ</w:t>
            </w:r>
          </w:p>
        </w:tc>
      </w:tr>
      <w:tr w:rsidR="00E91567" w:rsidRPr="009C5990" w:rsidTr="00E91567">
        <w:trPr>
          <w:trHeight w:val="453"/>
        </w:trPr>
        <w:tc>
          <w:tcPr>
            <w:tcW w:w="4678" w:type="dxa"/>
            <w:gridSpan w:val="2"/>
          </w:tcPr>
          <w:p w:rsidR="00E91567" w:rsidRPr="00C60B02" w:rsidRDefault="00E91567" w:rsidP="00E91567">
            <w:pPr>
              <w:rPr>
                <w:color w:val="FFFFFF" w:themeColor="background1"/>
                <w:sz w:val="27"/>
                <w:szCs w:val="27"/>
              </w:rPr>
            </w:pPr>
            <w:r w:rsidRPr="00C60B02">
              <w:rPr>
                <w:color w:val="FFFFFF" w:themeColor="background1"/>
                <w:sz w:val="27"/>
                <w:szCs w:val="27"/>
              </w:rPr>
              <w:t>Начальник Межрайонной ИФНС России № 12</w:t>
            </w:r>
          </w:p>
          <w:p w:rsidR="00E91567" w:rsidRPr="00C60B02" w:rsidRDefault="00E91567" w:rsidP="00E91567">
            <w:pPr>
              <w:rPr>
                <w:color w:val="FFFFFF" w:themeColor="background1"/>
                <w:sz w:val="27"/>
                <w:szCs w:val="27"/>
              </w:rPr>
            </w:pPr>
            <w:r w:rsidRPr="00C60B02">
              <w:rPr>
                <w:color w:val="FFFFFF" w:themeColor="background1"/>
                <w:sz w:val="27"/>
                <w:szCs w:val="27"/>
              </w:rPr>
              <w:t>по Ставропольскому краю</w:t>
            </w:r>
          </w:p>
        </w:tc>
      </w:tr>
      <w:tr w:rsidR="00E91567" w:rsidRPr="009C5990" w:rsidTr="00C60B02">
        <w:tc>
          <w:tcPr>
            <w:tcW w:w="2284" w:type="dxa"/>
          </w:tcPr>
          <w:p w:rsidR="00E91567" w:rsidRPr="00C60B02" w:rsidRDefault="00E91567" w:rsidP="00E91567">
            <w:pPr>
              <w:rPr>
                <w:color w:val="FFFFFF" w:themeColor="background1"/>
                <w:sz w:val="27"/>
                <w:szCs w:val="27"/>
              </w:rPr>
            </w:pPr>
          </w:p>
          <w:p w:rsidR="00E91567" w:rsidRPr="00C60B02" w:rsidRDefault="00E91567" w:rsidP="00E91567">
            <w:pPr>
              <w:jc w:val="right"/>
              <w:rPr>
                <w:color w:val="FFFFFF" w:themeColor="background1"/>
                <w:sz w:val="27"/>
                <w:szCs w:val="27"/>
              </w:rPr>
            </w:pPr>
          </w:p>
        </w:tc>
        <w:tc>
          <w:tcPr>
            <w:tcW w:w="2394" w:type="dxa"/>
            <w:vAlign w:val="bottom"/>
          </w:tcPr>
          <w:p w:rsidR="00E91567" w:rsidRPr="00C60B02" w:rsidRDefault="00E91567" w:rsidP="00E91567">
            <w:pPr>
              <w:ind w:firstLine="18"/>
              <w:rPr>
                <w:color w:val="FFFFFF" w:themeColor="background1"/>
                <w:sz w:val="27"/>
                <w:szCs w:val="27"/>
              </w:rPr>
            </w:pPr>
            <w:r w:rsidRPr="00C60B02">
              <w:rPr>
                <w:color w:val="FFFFFF" w:themeColor="background1"/>
                <w:sz w:val="27"/>
                <w:szCs w:val="27"/>
              </w:rPr>
              <w:t>А.В. Кузнецов</w:t>
            </w:r>
          </w:p>
        </w:tc>
      </w:tr>
      <w:tr w:rsidR="00E91567" w:rsidRPr="009C5990" w:rsidTr="00C60B02">
        <w:trPr>
          <w:trHeight w:val="365"/>
        </w:trPr>
        <w:tc>
          <w:tcPr>
            <w:tcW w:w="2284" w:type="dxa"/>
          </w:tcPr>
          <w:p w:rsidR="00E91567" w:rsidRPr="00C60B02" w:rsidRDefault="00E91567" w:rsidP="00E91567">
            <w:pPr>
              <w:rPr>
                <w:color w:val="FFFFFF" w:themeColor="background1"/>
                <w:sz w:val="27"/>
                <w:szCs w:val="27"/>
              </w:rPr>
            </w:pPr>
          </w:p>
        </w:tc>
        <w:tc>
          <w:tcPr>
            <w:tcW w:w="2394" w:type="dxa"/>
            <w:vAlign w:val="bottom"/>
          </w:tcPr>
          <w:p w:rsidR="00E91567" w:rsidRPr="00C60B02" w:rsidRDefault="00E91567" w:rsidP="00E91567">
            <w:pPr>
              <w:jc w:val="right"/>
              <w:rPr>
                <w:color w:val="FFFFFF" w:themeColor="background1"/>
                <w:sz w:val="27"/>
                <w:szCs w:val="27"/>
              </w:rPr>
            </w:pPr>
          </w:p>
        </w:tc>
      </w:tr>
      <w:tr w:rsidR="00E91567" w:rsidRPr="009C5990" w:rsidTr="00E91567">
        <w:trPr>
          <w:trHeight w:val="453"/>
        </w:trPr>
        <w:tc>
          <w:tcPr>
            <w:tcW w:w="4678" w:type="dxa"/>
            <w:gridSpan w:val="2"/>
          </w:tcPr>
          <w:p w:rsidR="00E91567" w:rsidRPr="00C60B02" w:rsidRDefault="00E91567" w:rsidP="00E91567">
            <w:pPr>
              <w:ind w:firstLine="33"/>
              <w:rPr>
                <w:color w:val="FFFFFF" w:themeColor="background1"/>
                <w:sz w:val="27"/>
                <w:szCs w:val="27"/>
              </w:rPr>
            </w:pPr>
            <w:r w:rsidRPr="00C60B02">
              <w:rPr>
                <w:color w:val="FFFFFF" w:themeColor="background1"/>
                <w:sz w:val="27"/>
                <w:szCs w:val="27"/>
              </w:rPr>
              <w:t>«_____» _______________ 20</w:t>
            </w:r>
            <w:r w:rsidRPr="00C60B02">
              <w:rPr>
                <w:color w:val="FFFFFF" w:themeColor="background1"/>
                <w:sz w:val="27"/>
                <w:szCs w:val="27"/>
                <w:lang w:val="en-US"/>
              </w:rPr>
              <w:t>2</w:t>
            </w:r>
            <w:r w:rsidRPr="00C60B02">
              <w:rPr>
                <w:color w:val="FFFFFF" w:themeColor="background1"/>
                <w:sz w:val="27"/>
                <w:szCs w:val="27"/>
              </w:rPr>
              <w:t>3 г.</w:t>
            </w:r>
          </w:p>
        </w:tc>
      </w:tr>
    </w:tbl>
    <w:p w:rsidR="005E52D3" w:rsidRDefault="005E52D3" w:rsidP="005E52D3"/>
    <w:p w:rsidR="005E52D3" w:rsidRDefault="005E52D3" w:rsidP="005E52D3"/>
    <w:p w:rsidR="00B91495" w:rsidRPr="008C59D2" w:rsidRDefault="00B91495" w:rsidP="00B9149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C59D2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C59D2">
        <w:rPr>
          <w:rFonts w:ascii="Times New Roman" w:hAnsi="Times New Roman" w:cs="Times New Roman"/>
          <w:sz w:val="28"/>
          <w:szCs w:val="28"/>
        </w:rPr>
        <w:br/>
      </w:r>
      <w:r w:rsidR="00911C9E" w:rsidRPr="008C59D2">
        <w:rPr>
          <w:rFonts w:ascii="Times New Roman" w:hAnsi="Times New Roman" w:cs="Times New Roman"/>
          <w:sz w:val="28"/>
          <w:szCs w:val="28"/>
        </w:rPr>
        <w:t>с</w:t>
      </w:r>
      <w:r w:rsidRPr="008C59D2">
        <w:rPr>
          <w:rFonts w:ascii="Times New Roman" w:hAnsi="Times New Roman" w:cs="Times New Roman"/>
          <w:sz w:val="28"/>
          <w:szCs w:val="28"/>
        </w:rPr>
        <w:t>пециалиста-эксперта правового отдела Межрайонной ИФНС России №12</w:t>
      </w:r>
      <w:r w:rsidR="00D60CE2">
        <w:rPr>
          <w:rFonts w:ascii="Times New Roman" w:hAnsi="Times New Roman" w:cs="Times New Roman"/>
          <w:sz w:val="28"/>
          <w:szCs w:val="28"/>
        </w:rPr>
        <w:t xml:space="preserve">      </w:t>
      </w:r>
      <w:r w:rsidRPr="008C59D2">
        <w:rPr>
          <w:rFonts w:ascii="Times New Roman" w:hAnsi="Times New Roman" w:cs="Times New Roman"/>
          <w:sz w:val="28"/>
          <w:szCs w:val="28"/>
        </w:rPr>
        <w:t xml:space="preserve"> по Ставропольскому краю </w:t>
      </w:r>
      <w:r w:rsidRPr="008C59D2">
        <w:rPr>
          <w:rFonts w:ascii="Times New Roman" w:hAnsi="Times New Roman" w:cs="Times New Roman"/>
          <w:sz w:val="28"/>
          <w:szCs w:val="28"/>
        </w:rPr>
        <w:br/>
      </w:r>
    </w:p>
    <w:p w:rsidR="00B91495" w:rsidRPr="00BC4AE3" w:rsidRDefault="00B91495" w:rsidP="00B9149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BC4AE3">
        <w:rPr>
          <w:rFonts w:ascii="Times New Roman" w:hAnsi="Times New Roman" w:cs="Times New Roman"/>
          <w:sz w:val="26"/>
          <w:szCs w:val="26"/>
        </w:rPr>
        <w:t>I. Общие положения</w:t>
      </w:r>
      <w:bookmarkStart w:id="0" w:name="_GoBack"/>
      <w:bookmarkEnd w:id="0"/>
    </w:p>
    <w:p w:rsidR="00B91495" w:rsidRPr="00E20E2F" w:rsidRDefault="00B91495" w:rsidP="00B91495">
      <w:pPr>
        <w:ind w:firstLine="720"/>
        <w:jc w:val="both"/>
      </w:pPr>
    </w:p>
    <w:p w:rsidR="00B91495" w:rsidRPr="00567876" w:rsidRDefault="00B91495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1. Должность федеральной государственной гражданской службы (далее - гражданская служба) специалиста-эксперта правового отдела Межрайонной ИФНС России №12 по Ставропольскому краю (далее - специалист-эксперт</w:t>
      </w:r>
      <w:r w:rsidR="005E52D3">
        <w:rPr>
          <w:sz w:val="26"/>
          <w:szCs w:val="26"/>
        </w:rPr>
        <w:t xml:space="preserve"> отдела</w:t>
      </w:r>
      <w:r w:rsidRPr="00567876">
        <w:rPr>
          <w:sz w:val="26"/>
          <w:szCs w:val="26"/>
        </w:rPr>
        <w:t xml:space="preserve">) </w:t>
      </w:r>
      <w:r w:rsidRPr="003777B5">
        <w:rPr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E20E2F" w:rsidRPr="00567876" w:rsidRDefault="00E20E2F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 xml:space="preserve">Регистрационный номер (код) должности – </w:t>
      </w:r>
      <w:r w:rsidR="003777B5" w:rsidRPr="003777B5">
        <w:rPr>
          <w:sz w:val="26"/>
          <w:szCs w:val="26"/>
        </w:rPr>
        <w:t>11-3-4-088</w:t>
      </w:r>
      <w:r w:rsidRPr="00567876">
        <w:rPr>
          <w:sz w:val="26"/>
          <w:szCs w:val="26"/>
        </w:rPr>
        <w:t>.</w:t>
      </w:r>
    </w:p>
    <w:p w:rsidR="00E20E2F" w:rsidRPr="00567876" w:rsidRDefault="00E20E2F" w:rsidP="00E20E2F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2. Область профессиональной служебной деятельности специалиста-эксперта отдела: регулирование налоговой деятельности.</w:t>
      </w:r>
    </w:p>
    <w:p w:rsidR="00E20E2F" w:rsidRPr="00567876" w:rsidRDefault="00E20E2F" w:rsidP="00E17A8B">
      <w:pPr>
        <w:pStyle w:val="ConsPlusNormal"/>
        <w:ind w:firstLine="708"/>
        <w:jc w:val="both"/>
        <w:rPr>
          <w:sz w:val="26"/>
          <w:szCs w:val="26"/>
        </w:rPr>
      </w:pPr>
      <w:r w:rsidRPr="00567876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специалиста-эксперта отдела:</w:t>
      </w:r>
      <w:r w:rsidR="00E17A8B" w:rsidRPr="00567876">
        <w:rPr>
          <w:rFonts w:ascii="Times New Roman" w:hAnsi="Times New Roman" w:cs="Times New Roman"/>
          <w:sz w:val="26"/>
          <w:szCs w:val="26"/>
        </w:rPr>
        <w:t xml:space="preserve"> координация и методическое руководство правовой работы</w:t>
      </w:r>
      <w:r w:rsidR="00D0133C">
        <w:rPr>
          <w:rFonts w:ascii="Times New Roman" w:hAnsi="Times New Roman" w:cs="Times New Roman"/>
          <w:sz w:val="26"/>
          <w:szCs w:val="26"/>
        </w:rPr>
        <w:t xml:space="preserve"> </w:t>
      </w:r>
      <w:r w:rsidR="00E17A8B" w:rsidRPr="00567876">
        <w:rPr>
          <w:rFonts w:ascii="Times New Roman" w:hAnsi="Times New Roman" w:cs="Times New Roman"/>
          <w:sz w:val="26"/>
          <w:szCs w:val="26"/>
        </w:rPr>
        <w:t>в налоговых органах.</w:t>
      </w:r>
    </w:p>
    <w:p w:rsidR="00B91495" w:rsidRPr="00567876" w:rsidRDefault="00E20E2F" w:rsidP="00E20E2F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4</w:t>
      </w:r>
      <w:r w:rsidR="00B91495" w:rsidRPr="00567876">
        <w:rPr>
          <w:sz w:val="26"/>
          <w:szCs w:val="26"/>
        </w:rPr>
        <w:t>. Назначение на должность и освобождение от должности специалиста-эксперта</w:t>
      </w:r>
      <w:r w:rsidR="004643EB" w:rsidRPr="00567876">
        <w:rPr>
          <w:sz w:val="26"/>
          <w:szCs w:val="26"/>
        </w:rPr>
        <w:t xml:space="preserve"> отдела </w:t>
      </w:r>
      <w:r w:rsidR="00B91495" w:rsidRPr="00567876">
        <w:rPr>
          <w:sz w:val="26"/>
          <w:szCs w:val="26"/>
        </w:rPr>
        <w:t xml:space="preserve">осуществляются приказом Межрайонной ИФНС России №12 по Ставропольскому краю (далее – инспекция). </w:t>
      </w:r>
    </w:p>
    <w:p w:rsidR="00E20E2F" w:rsidRPr="00567876" w:rsidRDefault="00E20E2F" w:rsidP="00E20E2F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 xml:space="preserve">5. </w:t>
      </w:r>
      <w:r w:rsidR="003777B5">
        <w:rPr>
          <w:sz w:val="26"/>
          <w:szCs w:val="26"/>
        </w:rPr>
        <w:t>С</w:t>
      </w:r>
      <w:r w:rsidRPr="00567876">
        <w:rPr>
          <w:sz w:val="26"/>
          <w:szCs w:val="26"/>
        </w:rPr>
        <w:t>пециалист-эксперт отдела непосредственно подчиняется начальнику отдела.</w:t>
      </w:r>
    </w:p>
    <w:p w:rsidR="00B91495" w:rsidRPr="00567876" w:rsidRDefault="003777B5" w:rsidP="00E20E2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0C745B">
        <w:rPr>
          <w:sz w:val="26"/>
          <w:szCs w:val="26"/>
        </w:rPr>
        <w:t>пециалист-эксперт</w:t>
      </w:r>
      <w:r w:rsidR="00DE5BAB">
        <w:rPr>
          <w:sz w:val="26"/>
          <w:szCs w:val="26"/>
        </w:rPr>
        <w:t xml:space="preserve"> </w:t>
      </w:r>
      <w:r w:rsidR="000C745B">
        <w:rPr>
          <w:sz w:val="26"/>
          <w:szCs w:val="26"/>
        </w:rPr>
        <w:t xml:space="preserve">отдела обязан исполнять должностные обязанности </w:t>
      </w:r>
      <w:r w:rsidR="00842AAD" w:rsidRPr="00842AAD">
        <w:rPr>
          <w:color w:val="000000"/>
          <w:sz w:val="26"/>
          <w:szCs w:val="26"/>
        </w:rPr>
        <w:t>специалист</w:t>
      </w:r>
      <w:r w:rsidR="00842AAD">
        <w:rPr>
          <w:color w:val="000000"/>
          <w:sz w:val="26"/>
          <w:szCs w:val="26"/>
        </w:rPr>
        <w:t>а</w:t>
      </w:r>
      <w:r w:rsidR="00842AAD" w:rsidRPr="00842AAD">
        <w:rPr>
          <w:color w:val="000000"/>
          <w:sz w:val="26"/>
          <w:szCs w:val="26"/>
        </w:rPr>
        <w:t>-эксперт</w:t>
      </w:r>
      <w:r w:rsidR="00842AAD">
        <w:rPr>
          <w:color w:val="000000"/>
          <w:sz w:val="26"/>
          <w:szCs w:val="26"/>
        </w:rPr>
        <w:t>а</w:t>
      </w:r>
      <w:r w:rsidR="00C630DF">
        <w:rPr>
          <w:color w:val="000000"/>
          <w:sz w:val="26"/>
          <w:szCs w:val="26"/>
        </w:rPr>
        <w:t xml:space="preserve"> </w:t>
      </w:r>
      <w:r w:rsidR="000C745B">
        <w:rPr>
          <w:sz w:val="26"/>
          <w:szCs w:val="26"/>
        </w:rPr>
        <w:t xml:space="preserve">правового отдела в период его временного отсутствия. </w:t>
      </w:r>
      <w:r w:rsidR="00E20E2F" w:rsidRPr="00567876">
        <w:rPr>
          <w:sz w:val="26"/>
          <w:szCs w:val="26"/>
        </w:rPr>
        <w:t xml:space="preserve">На период отсутствия специалиста-эксперта отдела его обязанности исполняет </w:t>
      </w:r>
      <w:r>
        <w:rPr>
          <w:sz w:val="26"/>
          <w:szCs w:val="26"/>
        </w:rPr>
        <w:t>ведущий</w:t>
      </w:r>
      <w:r w:rsidR="00B27630" w:rsidRPr="00567876">
        <w:rPr>
          <w:sz w:val="26"/>
          <w:szCs w:val="26"/>
        </w:rPr>
        <w:t xml:space="preserve"> </w:t>
      </w:r>
      <w:r w:rsidR="00E20E2F" w:rsidRPr="00567876">
        <w:rPr>
          <w:sz w:val="26"/>
          <w:szCs w:val="26"/>
        </w:rPr>
        <w:t xml:space="preserve">специалист-эксперт </w:t>
      </w:r>
      <w:r w:rsidR="000C745B">
        <w:rPr>
          <w:sz w:val="26"/>
          <w:szCs w:val="26"/>
        </w:rPr>
        <w:t xml:space="preserve">этого же </w:t>
      </w:r>
      <w:r w:rsidR="00E20E2F" w:rsidRPr="00567876">
        <w:rPr>
          <w:sz w:val="26"/>
          <w:szCs w:val="26"/>
        </w:rPr>
        <w:t>отдела.</w:t>
      </w:r>
    </w:p>
    <w:p w:rsidR="00E20E2F" w:rsidRPr="00567876" w:rsidRDefault="00E20E2F" w:rsidP="00E20E2F">
      <w:pPr>
        <w:ind w:firstLine="720"/>
        <w:jc w:val="both"/>
        <w:rPr>
          <w:sz w:val="26"/>
          <w:szCs w:val="26"/>
          <w:highlight w:val="yellow"/>
        </w:rPr>
      </w:pPr>
    </w:p>
    <w:p w:rsidR="00E20E2F" w:rsidRPr="00584DB1" w:rsidRDefault="00E20E2F" w:rsidP="00E20E2F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584DB1">
        <w:rPr>
          <w:b/>
          <w:sz w:val="26"/>
          <w:szCs w:val="26"/>
        </w:rPr>
        <w:t>II. Квалификационные требования</w:t>
      </w:r>
      <w:r w:rsidRPr="00584DB1">
        <w:rPr>
          <w:b/>
          <w:sz w:val="26"/>
          <w:szCs w:val="26"/>
        </w:rPr>
        <w:br/>
        <w:t>для замещения должности гражданской службы</w:t>
      </w:r>
    </w:p>
    <w:p w:rsidR="00B91495" w:rsidRPr="00FB38F7" w:rsidRDefault="00B91495" w:rsidP="00B91495">
      <w:pPr>
        <w:ind w:firstLine="720"/>
        <w:jc w:val="both"/>
        <w:rPr>
          <w:highlight w:val="yellow"/>
        </w:rPr>
      </w:pPr>
    </w:p>
    <w:p w:rsidR="00E20E2F" w:rsidRPr="00567876" w:rsidRDefault="00E20E2F" w:rsidP="00E20E2F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>6. Для замещения должности специалиста-эксперта отдела устанавливаются следующие требования.</w:t>
      </w:r>
    </w:p>
    <w:p w:rsidR="00E20E2F" w:rsidRPr="00567876" w:rsidRDefault="00E20E2F" w:rsidP="00E20E2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>6.1. Наличие высшего образования по специальности, направлению подготовки: «Юриспруденция».</w:t>
      </w:r>
    </w:p>
    <w:p w:rsidR="00E20E2F" w:rsidRPr="00567876" w:rsidRDefault="00E20E2F" w:rsidP="00E20E2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pacing w:val="-2"/>
          <w:sz w:val="26"/>
          <w:szCs w:val="26"/>
          <w:lang w:eastAsia="en-US"/>
        </w:rPr>
        <w:t>6.2. </w:t>
      </w:r>
      <w:r w:rsidRPr="00567876">
        <w:rPr>
          <w:rFonts w:eastAsia="Calibri"/>
          <w:bCs/>
          <w:sz w:val="26"/>
          <w:szCs w:val="26"/>
          <w:lang w:eastAsia="en-US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E7DE1" w:rsidRDefault="00E20E2F" w:rsidP="00E20E2F">
      <w:pPr>
        <w:widowControl w:val="0"/>
        <w:ind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567876">
        <w:rPr>
          <w:rFonts w:eastAsia="Calibri"/>
          <w:spacing w:val="-2"/>
          <w:sz w:val="26"/>
          <w:szCs w:val="26"/>
          <w:lang w:eastAsia="en-US"/>
        </w:rPr>
        <w:t>6.3. </w:t>
      </w:r>
      <w:proofErr w:type="gramStart"/>
      <w:r w:rsidRPr="00567876">
        <w:rPr>
          <w:rFonts w:eastAsia="Calibri"/>
          <w:spacing w:val="-2"/>
          <w:sz w:val="26"/>
          <w:szCs w:val="26"/>
          <w:lang w:eastAsia="en-US"/>
        </w:rPr>
        <w:t xml:space="preserve">Наличие базовых знаний: </w:t>
      </w:r>
      <w:r w:rsidRPr="00567876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567876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567876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 w:rsidRPr="00567876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567876">
        <w:rPr>
          <w:rFonts w:eastAsia="Calibri"/>
          <w:sz w:val="26"/>
          <w:szCs w:val="26"/>
          <w:lang w:eastAsia="en-US"/>
        </w:rPr>
        <w:t xml:space="preserve"> от 27 </w:t>
      </w:r>
      <w:r w:rsidRPr="00567876">
        <w:rPr>
          <w:rFonts w:eastAsia="Calibri"/>
          <w:sz w:val="26"/>
          <w:szCs w:val="26"/>
          <w:lang w:eastAsia="en-US"/>
        </w:rPr>
        <w:lastRenderedPageBreak/>
        <w:t xml:space="preserve">мая </w:t>
      </w:r>
      <w:smartTag w:uri="urn:schemas-microsoft-com:office:smarttags" w:element="metricconverter">
        <w:smartTagPr>
          <w:attr w:name="ProductID" w:val="2003 г"/>
        </w:smartTagPr>
        <w:r w:rsidRPr="00567876">
          <w:rPr>
            <w:rFonts w:eastAsia="Calibri"/>
            <w:sz w:val="26"/>
            <w:szCs w:val="26"/>
            <w:lang w:eastAsia="en-US"/>
          </w:rPr>
          <w:t>2003 г</w:t>
        </w:r>
      </w:smartTag>
      <w:r w:rsidRPr="00567876">
        <w:rPr>
          <w:rFonts w:eastAsia="Calibri"/>
          <w:sz w:val="26"/>
          <w:szCs w:val="26"/>
          <w:lang w:eastAsia="en-US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567876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567876">
        <w:rPr>
          <w:rFonts w:eastAsia="Calibri"/>
          <w:sz w:val="26"/>
          <w:szCs w:val="26"/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567876">
          <w:rPr>
            <w:rFonts w:eastAsia="Calibri"/>
            <w:sz w:val="26"/>
            <w:szCs w:val="26"/>
            <w:lang w:eastAsia="en-US"/>
          </w:rPr>
          <w:t>2004 г</w:t>
        </w:r>
      </w:smartTag>
      <w:r w:rsidRPr="00567876">
        <w:rPr>
          <w:rFonts w:eastAsia="Calibri"/>
          <w:sz w:val="26"/>
          <w:szCs w:val="26"/>
          <w:lang w:eastAsia="en-US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567876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567876">
        <w:rPr>
          <w:rFonts w:eastAsia="Calibri"/>
          <w:sz w:val="26"/>
          <w:szCs w:val="26"/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567876">
          <w:rPr>
            <w:rFonts w:eastAsia="Calibri"/>
            <w:sz w:val="26"/>
            <w:szCs w:val="26"/>
            <w:lang w:eastAsia="en-US"/>
          </w:rPr>
          <w:t>2008 г</w:t>
        </w:r>
      </w:smartTag>
      <w:r w:rsidRPr="00567876">
        <w:rPr>
          <w:rFonts w:eastAsia="Calibri"/>
          <w:sz w:val="26"/>
          <w:szCs w:val="26"/>
          <w:lang w:eastAsia="en-US"/>
        </w:rPr>
        <w:t>. № 273-ФЗ «О противодействии коррупции», других</w:t>
      </w:r>
      <w:r w:rsidRPr="00567876">
        <w:rPr>
          <w:rFonts w:eastAsia="Calibri"/>
          <w:spacing w:val="-2"/>
          <w:sz w:val="26"/>
          <w:szCs w:val="26"/>
          <w:lang w:eastAsia="en-US"/>
        </w:rPr>
        <w:t xml:space="preserve"> федеральных конституционных законов, федеральных законов;</w:t>
      </w:r>
      <w:proofErr w:type="gramEnd"/>
      <w:r w:rsidRPr="00567876">
        <w:rPr>
          <w:rFonts w:eastAsia="Calibri"/>
          <w:spacing w:val="-2"/>
          <w:sz w:val="26"/>
          <w:szCs w:val="26"/>
          <w:lang w:eastAsia="en-US"/>
        </w:rPr>
        <w:t xml:space="preserve">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</w:t>
      </w:r>
      <w:r w:rsidR="006E7DE1">
        <w:rPr>
          <w:rFonts w:eastAsia="Calibri"/>
          <w:spacing w:val="-2"/>
          <w:sz w:val="26"/>
          <w:szCs w:val="26"/>
          <w:lang w:eastAsia="en-US"/>
        </w:rPr>
        <w:t xml:space="preserve"> </w:t>
      </w:r>
      <w:r w:rsidRPr="00567876">
        <w:rPr>
          <w:rFonts w:eastAsia="Calibri"/>
          <w:spacing w:val="-2"/>
          <w:sz w:val="26"/>
          <w:szCs w:val="26"/>
          <w:lang w:eastAsia="en-US"/>
        </w:rPr>
        <w:t xml:space="preserve"> </w:t>
      </w:r>
      <w:r w:rsidR="00E91567">
        <w:rPr>
          <w:rFonts w:eastAsia="Calibri"/>
          <w:spacing w:val="-2"/>
          <w:sz w:val="26"/>
          <w:szCs w:val="26"/>
          <w:lang w:eastAsia="en-US"/>
        </w:rPr>
        <w:t xml:space="preserve"> </w:t>
      </w:r>
      <w:r w:rsidRPr="00567876">
        <w:rPr>
          <w:rFonts w:eastAsia="Calibri"/>
          <w:spacing w:val="-2"/>
          <w:sz w:val="26"/>
          <w:szCs w:val="26"/>
          <w:lang w:eastAsia="en-US"/>
        </w:rPr>
        <w:t xml:space="preserve">защиты; </w:t>
      </w:r>
      <w:r w:rsidR="006E7DE1">
        <w:rPr>
          <w:rFonts w:eastAsia="Calibri"/>
          <w:spacing w:val="-2"/>
          <w:sz w:val="26"/>
          <w:szCs w:val="26"/>
          <w:lang w:eastAsia="en-US"/>
        </w:rPr>
        <w:t xml:space="preserve"> </w:t>
      </w:r>
      <w:r w:rsidR="00E91567">
        <w:rPr>
          <w:rFonts w:eastAsia="Calibri"/>
          <w:spacing w:val="-2"/>
          <w:sz w:val="26"/>
          <w:szCs w:val="26"/>
          <w:lang w:eastAsia="en-US"/>
        </w:rPr>
        <w:t xml:space="preserve"> </w:t>
      </w:r>
      <w:r w:rsidRPr="00567876">
        <w:rPr>
          <w:rFonts w:eastAsia="Calibri"/>
          <w:spacing w:val="-2"/>
          <w:sz w:val="26"/>
          <w:szCs w:val="26"/>
          <w:lang w:eastAsia="en-US"/>
        </w:rPr>
        <w:t>служебного</w:t>
      </w:r>
      <w:r w:rsidR="006E7DE1">
        <w:rPr>
          <w:rFonts w:eastAsia="Calibri"/>
          <w:spacing w:val="-2"/>
          <w:sz w:val="26"/>
          <w:szCs w:val="26"/>
          <w:lang w:eastAsia="en-US"/>
        </w:rPr>
        <w:t xml:space="preserve"> </w:t>
      </w:r>
      <w:r w:rsidRPr="00567876">
        <w:rPr>
          <w:rFonts w:eastAsia="Calibri"/>
          <w:spacing w:val="-2"/>
          <w:sz w:val="26"/>
          <w:szCs w:val="26"/>
          <w:lang w:eastAsia="en-US"/>
        </w:rPr>
        <w:t xml:space="preserve"> </w:t>
      </w:r>
      <w:r w:rsidR="00E91567">
        <w:rPr>
          <w:rFonts w:eastAsia="Calibri"/>
          <w:spacing w:val="-2"/>
          <w:sz w:val="26"/>
          <w:szCs w:val="26"/>
          <w:lang w:eastAsia="en-US"/>
        </w:rPr>
        <w:t xml:space="preserve"> </w:t>
      </w:r>
      <w:r w:rsidRPr="00567876">
        <w:rPr>
          <w:rFonts w:eastAsia="Calibri"/>
          <w:spacing w:val="-2"/>
          <w:sz w:val="26"/>
          <w:szCs w:val="26"/>
          <w:lang w:eastAsia="en-US"/>
        </w:rPr>
        <w:t>распорядка</w:t>
      </w:r>
      <w:r w:rsidR="006E7DE1">
        <w:rPr>
          <w:rFonts w:eastAsia="Calibri"/>
          <w:spacing w:val="-2"/>
          <w:sz w:val="26"/>
          <w:szCs w:val="26"/>
          <w:lang w:eastAsia="en-US"/>
        </w:rPr>
        <w:t xml:space="preserve"> </w:t>
      </w:r>
      <w:r w:rsidRPr="00567876">
        <w:rPr>
          <w:rFonts w:eastAsia="Calibri"/>
          <w:spacing w:val="-2"/>
          <w:sz w:val="26"/>
          <w:szCs w:val="26"/>
          <w:lang w:eastAsia="en-US"/>
        </w:rPr>
        <w:t xml:space="preserve"> </w:t>
      </w:r>
      <w:r w:rsidR="00E91567">
        <w:rPr>
          <w:rFonts w:eastAsia="Calibri"/>
          <w:spacing w:val="-2"/>
          <w:sz w:val="26"/>
          <w:szCs w:val="26"/>
          <w:lang w:eastAsia="en-US"/>
        </w:rPr>
        <w:t xml:space="preserve"> </w:t>
      </w:r>
      <w:r w:rsidR="007E14CD" w:rsidRPr="00567876">
        <w:rPr>
          <w:rFonts w:eastAsia="Calibri"/>
          <w:spacing w:val="-2"/>
          <w:sz w:val="26"/>
          <w:szCs w:val="26"/>
          <w:lang w:eastAsia="en-US"/>
        </w:rPr>
        <w:t>Инспекции</w:t>
      </w:r>
      <w:r w:rsidRPr="00567876">
        <w:rPr>
          <w:rFonts w:eastAsia="Calibri"/>
          <w:spacing w:val="-2"/>
          <w:sz w:val="26"/>
          <w:szCs w:val="26"/>
          <w:lang w:eastAsia="en-US"/>
        </w:rPr>
        <w:t xml:space="preserve">; </w:t>
      </w:r>
      <w:r w:rsidR="006E7DE1">
        <w:rPr>
          <w:rFonts w:eastAsia="Calibri"/>
          <w:spacing w:val="-2"/>
          <w:sz w:val="26"/>
          <w:szCs w:val="26"/>
          <w:lang w:eastAsia="en-US"/>
        </w:rPr>
        <w:t xml:space="preserve"> </w:t>
      </w:r>
      <w:r w:rsidR="00E91567">
        <w:rPr>
          <w:rFonts w:eastAsia="Calibri"/>
          <w:spacing w:val="-2"/>
          <w:sz w:val="26"/>
          <w:szCs w:val="26"/>
          <w:lang w:eastAsia="en-US"/>
        </w:rPr>
        <w:t xml:space="preserve"> </w:t>
      </w:r>
      <w:r w:rsidRPr="00567876">
        <w:rPr>
          <w:rFonts w:eastAsia="Calibri"/>
          <w:spacing w:val="-2"/>
          <w:sz w:val="26"/>
          <w:szCs w:val="26"/>
          <w:lang w:eastAsia="en-US"/>
        </w:rPr>
        <w:t xml:space="preserve">порядка </w:t>
      </w:r>
      <w:r w:rsidR="006E7DE1">
        <w:rPr>
          <w:rFonts w:eastAsia="Calibri"/>
          <w:spacing w:val="-2"/>
          <w:sz w:val="26"/>
          <w:szCs w:val="26"/>
          <w:lang w:eastAsia="en-US"/>
        </w:rPr>
        <w:t xml:space="preserve"> </w:t>
      </w:r>
      <w:r w:rsidR="00E91567">
        <w:rPr>
          <w:rFonts w:eastAsia="Calibri"/>
          <w:spacing w:val="-2"/>
          <w:sz w:val="26"/>
          <w:szCs w:val="26"/>
          <w:lang w:eastAsia="en-US"/>
        </w:rPr>
        <w:t xml:space="preserve"> </w:t>
      </w:r>
      <w:r w:rsidRPr="00567876">
        <w:rPr>
          <w:rFonts w:eastAsia="Calibri"/>
          <w:spacing w:val="-2"/>
          <w:sz w:val="26"/>
          <w:szCs w:val="26"/>
          <w:lang w:eastAsia="en-US"/>
        </w:rPr>
        <w:t>работы</w:t>
      </w:r>
      <w:r w:rsidR="006E7DE1">
        <w:rPr>
          <w:rFonts w:eastAsia="Calibri"/>
          <w:spacing w:val="-2"/>
          <w:sz w:val="26"/>
          <w:szCs w:val="26"/>
          <w:lang w:eastAsia="en-US"/>
        </w:rPr>
        <w:t xml:space="preserve"> </w:t>
      </w:r>
      <w:r w:rsidR="00E91567">
        <w:rPr>
          <w:rFonts w:eastAsia="Calibri"/>
          <w:spacing w:val="-2"/>
          <w:sz w:val="26"/>
          <w:szCs w:val="26"/>
          <w:lang w:eastAsia="en-US"/>
        </w:rPr>
        <w:t xml:space="preserve"> </w:t>
      </w:r>
      <w:proofErr w:type="gramStart"/>
      <w:r w:rsidRPr="00567876">
        <w:rPr>
          <w:rFonts w:eastAsia="Calibri"/>
          <w:spacing w:val="-2"/>
          <w:sz w:val="26"/>
          <w:szCs w:val="26"/>
          <w:lang w:eastAsia="en-US"/>
        </w:rPr>
        <w:t>со</w:t>
      </w:r>
      <w:proofErr w:type="gramEnd"/>
      <w:r w:rsidR="00E91567">
        <w:rPr>
          <w:rFonts w:eastAsia="Calibri"/>
          <w:spacing w:val="-2"/>
          <w:sz w:val="26"/>
          <w:szCs w:val="26"/>
          <w:lang w:eastAsia="en-US"/>
        </w:rPr>
        <w:t xml:space="preserve"> </w:t>
      </w:r>
    </w:p>
    <w:p w:rsidR="00E20E2F" w:rsidRPr="00567876" w:rsidRDefault="00E20E2F" w:rsidP="006E7DE1">
      <w:pPr>
        <w:widowControl w:val="0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567876">
        <w:rPr>
          <w:rFonts w:eastAsia="Calibri"/>
          <w:spacing w:val="-2"/>
          <w:sz w:val="26"/>
          <w:szCs w:val="26"/>
          <w:lang w:eastAsia="en-US"/>
        </w:rPr>
        <w:t xml:space="preserve">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567876">
        <w:rPr>
          <w:rFonts w:eastAsia="Calibri"/>
          <w:spacing w:val="-2"/>
          <w:sz w:val="26"/>
          <w:szCs w:val="26"/>
          <w:lang w:eastAsia="en-US"/>
        </w:rPr>
        <w:t>применения</w:t>
      </w:r>
      <w:proofErr w:type="gramEnd"/>
      <w:r w:rsidRPr="00567876">
        <w:rPr>
          <w:rFonts w:eastAsia="Calibri"/>
          <w:spacing w:val="-2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20E2F" w:rsidRPr="00567876" w:rsidRDefault="00E20E2F" w:rsidP="00E20E2F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>6.4. Наличие профессиональных знаний:</w:t>
      </w:r>
    </w:p>
    <w:p w:rsidR="00E20E2F" w:rsidRPr="00567876" w:rsidRDefault="00E20E2F" w:rsidP="00E20E2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 xml:space="preserve">6.4.1. В сфере законодательства Российской Федерации: </w:t>
      </w:r>
    </w:p>
    <w:p w:rsidR="00E20E2F" w:rsidRDefault="00E20E2F" w:rsidP="00E20E2F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 xml:space="preserve">Налоговый кодекс Российской Федерации, </w:t>
      </w:r>
    </w:p>
    <w:p w:rsidR="00F1224A" w:rsidRPr="00567876" w:rsidRDefault="00F1224A" w:rsidP="00F1224A">
      <w:pPr>
        <w:numPr>
          <w:ilvl w:val="0"/>
          <w:numId w:val="1"/>
        </w:numPr>
        <w:ind w:left="1276" w:hanging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</w:t>
      </w:r>
      <w:r w:rsidRPr="00F1224A">
        <w:rPr>
          <w:rFonts w:eastAsia="Calibri"/>
          <w:sz w:val="26"/>
          <w:szCs w:val="26"/>
          <w:lang w:eastAsia="en-US"/>
        </w:rPr>
        <w:t>Кодекс административного судопроизводства Российской Федерации</w:t>
      </w:r>
      <w:r>
        <w:rPr>
          <w:rFonts w:eastAsia="Calibri"/>
          <w:sz w:val="26"/>
          <w:szCs w:val="26"/>
          <w:lang w:eastAsia="en-US"/>
        </w:rPr>
        <w:t>;</w:t>
      </w:r>
    </w:p>
    <w:p w:rsidR="00E20E2F" w:rsidRPr="00567876" w:rsidRDefault="00E20E2F" w:rsidP="00E20E2F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 xml:space="preserve">Арбитражный процессуальный кодекс Российской Федерации, </w:t>
      </w:r>
    </w:p>
    <w:p w:rsidR="00E20E2F" w:rsidRDefault="00E20E2F" w:rsidP="00E20E2F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>Гражданский процессуальный кодекс Российской Федерации,</w:t>
      </w:r>
    </w:p>
    <w:p w:rsidR="00F1224A" w:rsidRPr="00567876" w:rsidRDefault="00F1224A" w:rsidP="00E20E2F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Уголовно-процессуальный кодекс </w:t>
      </w:r>
      <w:r w:rsidRPr="00567876">
        <w:rPr>
          <w:rFonts w:eastAsia="Calibri"/>
          <w:sz w:val="26"/>
          <w:szCs w:val="26"/>
          <w:lang w:eastAsia="en-US"/>
        </w:rPr>
        <w:t>Российской Федерации</w:t>
      </w:r>
      <w:r>
        <w:rPr>
          <w:rFonts w:eastAsia="Calibri"/>
          <w:sz w:val="26"/>
          <w:szCs w:val="26"/>
          <w:lang w:eastAsia="en-US"/>
        </w:rPr>
        <w:t>;</w:t>
      </w:r>
    </w:p>
    <w:p w:rsidR="00E20E2F" w:rsidRPr="00567876" w:rsidRDefault="00E20E2F" w:rsidP="00E20E2F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 xml:space="preserve">Федеральный закон от 08 августа </w:t>
      </w:r>
      <w:smartTag w:uri="urn:schemas-microsoft-com:office:smarttags" w:element="metricconverter">
        <w:smartTagPr>
          <w:attr w:name="ProductID" w:val="2001 г"/>
        </w:smartTagPr>
        <w:r w:rsidRPr="00567876">
          <w:rPr>
            <w:rFonts w:eastAsia="Calibri"/>
            <w:sz w:val="26"/>
            <w:szCs w:val="26"/>
            <w:lang w:eastAsia="en-US"/>
          </w:rPr>
          <w:t>2001 г</w:t>
        </w:r>
      </w:smartTag>
      <w:r w:rsidRPr="00567876">
        <w:rPr>
          <w:rFonts w:eastAsia="Calibri"/>
          <w:sz w:val="26"/>
          <w:szCs w:val="26"/>
          <w:lang w:eastAsia="en-US"/>
        </w:rPr>
        <w:t xml:space="preserve">. № 129-ФЗ «О государственной регистрации юридических лиц и индивидуальных предпринимателей» (с изменениями и дополнениями), </w:t>
      </w:r>
    </w:p>
    <w:p w:rsidR="00E20E2F" w:rsidRPr="00567876" w:rsidRDefault="00E20E2F" w:rsidP="00E20E2F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 xml:space="preserve">Федеральный закон от 06 октября </w:t>
      </w:r>
      <w:smartTag w:uri="urn:schemas-microsoft-com:office:smarttags" w:element="metricconverter">
        <w:smartTagPr>
          <w:attr w:name="ProductID" w:val="1999 г"/>
        </w:smartTagPr>
        <w:r w:rsidRPr="00567876">
          <w:rPr>
            <w:rFonts w:eastAsia="Calibri"/>
            <w:sz w:val="26"/>
            <w:szCs w:val="26"/>
            <w:lang w:eastAsia="en-US"/>
          </w:rPr>
          <w:t>1999 г</w:t>
        </w:r>
      </w:smartTag>
      <w:r w:rsidRPr="00567876">
        <w:rPr>
          <w:rFonts w:eastAsia="Calibri"/>
          <w:sz w:val="26"/>
          <w:szCs w:val="26"/>
          <w:lang w:eastAsia="en-US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E20E2F" w:rsidRPr="00567876" w:rsidRDefault="00E20E2F" w:rsidP="00E20E2F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 xml:space="preserve">Федеральный закон от 06 октября </w:t>
      </w:r>
      <w:smartTag w:uri="urn:schemas-microsoft-com:office:smarttags" w:element="metricconverter">
        <w:smartTagPr>
          <w:attr w:name="ProductID" w:val="2003 г"/>
        </w:smartTagPr>
        <w:r w:rsidRPr="00567876">
          <w:rPr>
            <w:rFonts w:eastAsia="Calibri"/>
            <w:sz w:val="26"/>
            <w:szCs w:val="26"/>
            <w:lang w:eastAsia="en-US"/>
          </w:rPr>
          <w:t>2003 г</w:t>
        </w:r>
      </w:smartTag>
      <w:r w:rsidRPr="00567876">
        <w:rPr>
          <w:rFonts w:eastAsia="Calibri"/>
          <w:sz w:val="26"/>
          <w:szCs w:val="26"/>
          <w:lang w:eastAsia="en-US"/>
        </w:rPr>
        <w:t xml:space="preserve">. № 131-ФЗ «Об общих принципах организации местного самоуправления в Российской Федерации», </w:t>
      </w:r>
    </w:p>
    <w:p w:rsidR="00E20E2F" w:rsidRPr="00567876" w:rsidRDefault="00E20E2F" w:rsidP="00E20E2F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 xml:space="preserve">Федеральный закон от 29 ноября </w:t>
      </w:r>
      <w:smartTag w:uri="urn:schemas-microsoft-com:office:smarttags" w:element="metricconverter">
        <w:smartTagPr>
          <w:attr w:name="ProductID" w:val="2007 г"/>
        </w:smartTagPr>
        <w:r w:rsidRPr="00567876">
          <w:rPr>
            <w:rFonts w:eastAsia="Calibri"/>
            <w:sz w:val="26"/>
            <w:szCs w:val="26"/>
            <w:lang w:eastAsia="en-US"/>
          </w:rPr>
          <w:t>2007 г</w:t>
        </w:r>
      </w:smartTag>
      <w:r w:rsidRPr="00567876">
        <w:rPr>
          <w:rFonts w:eastAsia="Calibri"/>
          <w:sz w:val="26"/>
          <w:szCs w:val="26"/>
          <w:lang w:eastAsia="en-US"/>
        </w:rPr>
        <w:t xml:space="preserve">. № 282-ФЗ «Об официальном статистическом учете и системе государственной статистики в Российской Федерации», </w:t>
      </w:r>
    </w:p>
    <w:p w:rsidR="00E20E2F" w:rsidRPr="00567876" w:rsidRDefault="00E20E2F" w:rsidP="00E20E2F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 xml:space="preserve">Федеральный закон от 09 февраля </w:t>
      </w:r>
      <w:smartTag w:uri="urn:schemas-microsoft-com:office:smarttags" w:element="metricconverter">
        <w:smartTagPr>
          <w:attr w:name="ProductID" w:val="2009 г"/>
        </w:smartTagPr>
        <w:r w:rsidRPr="00567876">
          <w:rPr>
            <w:rFonts w:eastAsia="Calibri"/>
            <w:sz w:val="26"/>
            <w:szCs w:val="26"/>
            <w:lang w:eastAsia="en-US"/>
          </w:rPr>
          <w:t>2009 г</w:t>
        </w:r>
      </w:smartTag>
      <w:r w:rsidRPr="00567876">
        <w:rPr>
          <w:rFonts w:eastAsia="Calibri"/>
          <w:sz w:val="26"/>
          <w:szCs w:val="26"/>
          <w:lang w:eastAsia="en-US"/>
        </w:rPr>
        <w:t xml:space="preserve">. № 8-ФЗ «Об обеспечении доступа к информации о деятельности государственных органов и органов местного самоуправления», </w:t>
      </w:r>
    </w:p>
    <w:p w:rsidR="00E20E2F" w:rsidRPr="00567876" w:rsidRDefault="00E20E2F" w:rsidP="00E20E2F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10 г"/>
        </w:smartTagPr>
        <w:r w:rsidRPr="00567876">
          <w:rPr>
            <w:rFonts w:eastAsia="Calibri"/>
            <w:sz w:val="26"/>
            <w:szCs w:val="26"/>
            <w:lang w:eastAsia="en-US"/>
          </w:rPr>
          <w:t>2010 г</w:t>
        </w:r>
      </w:smartTag>
      <w:r w:rsidRPr="00567876">
        <w:rPr>
          <w:rFonts w:eastAsia="Calibri"/>
          <w:sz w:val="26"/>
          <w:szCs w:val="26"/>
          <w:lang w:eastAsia="en-US"/>
        </w:rPr>
        <w:t xml:space="preserve">. № 210-ФЗ «Об организации предоставления государственных и муниципальных услуг», </w:t>
      </w:r>
    </w:p>
    <w:p w:rsidR="00E20E2F" w:rsidRPr="00567876" w:rsidRDefault="00E20E2F" w:rsidP="00E20E2F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 xml:space="preserve">Федеральный закон от 28 декабря </w:t>
      </w:r>
      <w:smartTag w:uri="urn:schemas-microsoft-com:office:smarttags" w:element="metricconverter">
        <w:smartTagPr>
          <w:attr w:name="ProductID" w:val="2013 г"/>
        </w:smartTagPr>
        <w:r w:rsidRPr="00567876">
          <w:rPr>
            <w:rFonts w:eastAsia="Calibri"/>
            <w:sz w:val="26"/>
            <w:szCs w:val="26"/>
            <w:lang w:eastAsia="en-US"/>
          </w:rPr>
          <w:t>2013 г</w:t>
        </w:r>
      </w:smartTag>
      <w:r w:rsidRPr="00567876">
        <w:rPr>
          <w:rFonts w:eastAsia="Calibri"/>
          <w:sz w:val="26"/>
          <w:szCs w:val="26"/>
          <w:lang w:eastAsia="en-US"/>
        </w:rPr>
        <w:t xml:space="preserve">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E20E2F" w:rsidRPr="00567876" w:rsidRDefault="00E20E2F" w:rsidP="00E20E2F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 xml:space="preserve">Закон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567876">
          <w:rPr>
            <w:rFonts w:eastAsia="Calibri"/>
            <w:sz w:val="26"/>
            <w:szCs w:val="26"/>
            <w:lang w:eastAsia="en-US"/>
          </w:rPr>
          <w:t>1991 г</w:t>
        </w:r>
      </w:smartTag>
      <w:r w:rsidRPr="00567876">
        <w:rPr>
          <w:rFonts w:eastAsia="Calibri"/>
          <w:sz w:val="26"/>
          <w:szCs w:val="26"/>
          <w:lang w:eastAsia="en-US"/>
        </w:rPr>
        <w:t xml:space="preserve">. № 943-1 «О налоговых органах Российской Федерации», </w:t>
      </w:r>
    </w:p>
    <w:p w:rsidR="00E20E2F" w:rsidRPr="00567876" w:rsidRDefault="00E20E2F" w:rsidP="00E20E2F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 г"/>
        </w:smartTagPr>
        <w:r w:rsidRPr="00567876">
          <w:rPr>
            <w:rFonts w:eastAsia="Calibri"/>
            <w:sz w:val="26"/>
            <w:szCs w:val="26"/>
            <w:lang w:eastAsia="en-US"/>
          </w:rPr>
          <w:t>2004 г</w:t>
        </w:r>
      </w:smartTag>
      <w:r w:rsidRPr="00567876">
        <w:rPr>
          <w:rFonts w:eastAsia="Calibri"/>
          <w:sz w:val="26"/>
          <w:szCs w:val="26"/>
          <w:lang w:eastAsia="en-US"/>
        </w:rPr>
        <w:t>. № 79-ФЗ «О государственной гражданской службе Российской Федерации»,</w:t>
      </w:r>
    </w:p>
    <w:p w:rsidR="00E20E2F" w:rsidRPr="00567876" w:rsidRDefault="00E20E2F" w:rsidP="00E20E2F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 xml:space="preserve">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567876">
          <w:rPr>
            <w:rFonts w:eastAsia="Calibri"/>
            <w:sz w:val="26"/>
            <w:szCs w:val="26"/>
            <w:lang w:eastAsia="en-US"/>
          </w:rPr>
          <w:t>2006 г</w:t>
        </w:r>
      </w:smartTag>
      <w:r w:rsidRPr="00567876">
        <w:rPr>
          <w:rFonts w:eastAsia="Calibri"/>
          <w:sz w:val="26"/>
          <w:szCs w:val="26"/>
          <w:lang w:eastAsia="en-US"/>
        </w:rPr>
        <w:t xml:space="preserve">. №152-ФЗ «О персональных данных», </w:t>
      </w:r>
    </w:p>
    <w:p w:rsidR="00E20E2F" w:rsidRPr="00567876" w:rsidRDefault="00E20E2F" w:rsidP="00E20E2F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 xml:space="preserve">Федеральный закон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567876">
          <w:rPr>
            <w:rFonts w:eastAsia="Calibri"/>
            <w:sz w:val="26"/>
            <w:szCs w:val="26"/>
            <w:lang w:eastAsia="en-US"/>
          </w:rPr>
          <w:t>2011 г</w:t>
        </w:r>
      </w:smartTag>
      <w:r w:rsidRPr="00567876">
        <w:rPr>
          <w:rFonts w:eastAsia="Calibri"/>
          <w:sz w:val="26"/>
          <w:szCs w:val="26"/>
          <w:lang w:eastAsia="en-US"/>
        </w:rPr>
        <w:t xml:space="preserve">. № 63-ФЗ «Об электронной подписи», </w:t>
      </w:r>
    </w:p>
    <w:p w:rsidR="00E20E2F" w:rsidRPr="00567876" w:rsidRDefault="00E20E2F" w:rsidP="00E20E2F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lastRenderedPageBreak/>
        <w:t xml:space="preserve">Указ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567876">
          <w:rPr>
            <w:rFonts w:eastAsia="Calibri"/>
            <w:sz w:val="26"/>
            <w:szCs w:val="26"/>
            <w:lang w:eastAsia="en-US"/>
          </w:rPr>
          <w:t>2012 г</w:t>
        </w:r>
      </w:smartTag>
      <w:r w:rsidRPr="00567876">
        <w:rPr>
          <w:rFonts w:eastAsia="Calibri"/>
          <w:sz w:val="26"/>
          <w:szCs w:val="26"/>
          <w:lang w:eastAsia="en-US"/>
        </w:rPr>
        <w:t xml:space="preserve">. № 601 «Об основных направлениях совершенствования системы государственного управления», </w:t>
      </w:r>
    </w:p>
    <w:p w:rsidR="00E20E2F" w:rsidRPr="00567876" w:rsidRDefault="00E20E2F" w:rsidP="00E20E2F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 xml:space="preserve">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67876">
          <w:rPr>
            <w:rFonts w:eastAsia="Calibri"/>
            <w:sz w:val="26"/>
            <w:szCs w:val="26"/>
            <w:lang w:eastAsia="en-US"/>
          </w:rPr>
          <w:t>2004 г</w:t>
        </w:r>
      </w:smartTag>
      <w:r w:rsidRPr="00567876">
        <w:rPr>
          <w:rFonts w:eastAsia="Calibri"/>
          <w:sz w:val="26"/>
          <w:szCs w:val="26"/>
          <w:lang w:eastAsia="en-US"/>
        </w:rPr>
        <w:t xml:space="preserve">. № 506 «Об утверждении Положения о Федеральной налоговой службе», </w:t>
      </w:r>
    </w:p>
    <w:p w:rsidR="000C745B" w:rsidRPr="000C745B" w:rsidRDefault="000C745B" w:rsidP="000C745B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0C745B">
        <w:rPr>
          <w:rFonts w:eastAsia="Calibri"/>
          <w:sz w:val="26"/>
          <w:szCs w:val="26"/>
          <w:lang w:eastAsia="en-US"/>
        </w:rPr>
        <w:t>приказ Минфина России от 8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0C745B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0C745B">
        <w:rPr>
          <w:rFonts w:eastAsia="Calibri"/>
          <w:sz w:val="26"/>
          <w:szCs w:val="26"/>
          <w:lang w:eastAsia="en-US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  <w:proofErr w:type="gramEnd"/>
    </w:p>
    <w:p w:rsidR="00E20E2F" w:rsidRPr="00567876" w:rsidRDefault="00E20E2F" w:rsidP="00E20E2F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 xml:space="preserve">приказ от 30 июня </w:t>
      </w:r>
      <w:smartTag w:uri="urn:schemas-microsoft-com:office:smarttags" w:element="metricconverter">
        <w:smartTagPr>
          <w:attr w:name="ProductID" w:val="2009 г"/>
        </w:smartTagPr>
        <w:r w:rsidRPr="00567876">
          <w:rPr>
            <w:rFonts w:eastAsia="Calibri"/>
            <w:sz w:val="26"/>
            <w:szCs w:val="26"/>
            <w:lang w:eastAsia="en-US"/>
          </w:rPr>
          <w:t>2009 г</w:t>
        </w:r>
      </w:smartTag>
      <w:r w:rsidRPr="00567876">
        <w:rPr>
          <w:rFonts w:eastAsia="Calibri"/>
          <w:sz w:val="26"/>
          <w:szCs w:val="26"/>
          <w:lang w:eastAsia="en-US"/>
        </w:rPr>
        <w:t xml:space="preserve">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E20E2F" w:rsidRPr="00567876" w:rsidRDefault="00E20E2F" w:rsidP="00E20E2F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 xml:space="preserve">приказ ФНС </w:t>
      </w:r>
      <w:r w:rsidRPr="00567876">
        <w:rPr>
          <w:rFonts w:eastAsia="Calibri"/>
          <w:bCs/>
          <w:sz w:val="26"/>
          <w:szCs w:val="26"/>
          <w:lang w:eastAsia="en-US"/>
        </w:rPr>
        <w:t>Российской Федерации</w:t>
      </w:r>
      <w:r w:rsidRPr="00567876">
        <w:rPr>
          <w:rFonts w:eastAsia="Calibri"/>
          <w:sz w:val="26"/>
          <w:szCs w:val="26"/>
          <w:lang w:eastAsia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567876">
          <w:rPr>
            <w:rFonts w:eastAsia="Calibri"/>
            <w:sz w:val="26"/>
            <w:szCs w:val="26"/>
            <w:lang w:eastAsia="en-US"/>
          </w:rPr>
          <w:t>2011 г</w:t>
        </w:r>
      </w:smartTag>
      <w:r w:rsidRPr="00567876">
        <w:rPr>
          <w:rFonts w:eastAsia="Calibri"/>
          <w:sz w:val="26"/>
          <w:szCs w:val="26"/>
          <w:lang w:eastAsia="en-US"/>
        </w:rPr>
        <w:t xml:space="preserve"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E20E2F" w:rsidRPr="00567876" w:rsidRDefault="00E20E2F" w:rsidP="00E20E2F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 xml:space="preserve">приказ ФНС России от 06 мая </w:t>
      </w:r>
      <w:smartTag w:uri="urn:schemas-microsoft-com:office:smarttags" w:element="metricconverter">
        <w:smartTagPr>
          <w:attr w:name="ProductID" w:val="2007 г"/>
        </w:smartTagPr>
        <w:r w:rsidRPr="00567876">
          <w:rPr>
            <w:rFonts w:eastAsia="Calibri"/>
            <w:sz w:val="26"/>
            <w:szCs w:val="26"/>
            <w:lang w:eastAsia="en-US"/>
          </w:rPr>
          <w:t>2007 г</w:t>
        </w:r>
      </w:smartTag>
      <w:r w:rsidRPr="00567876">
        <w:rPr>
          <w:rFonts w:eastAsia="Calibri"/>
          <w:sz w:val="26"/>
          <w:szCs w:val="26"/>
          <w:lang w:eastAsia="en-US"/>
        </w:rPr>
        <w:t xml:space="preserve"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E20E2F" w:rsidRDefault="00E20E2F" w:rsidP="00E20E2F">
      <w:pPr>
        <w:numPr>
          <w:ilvl w:val="0"/>
          <w:numId w:val="1"/>
        </w:numPr>
        <w:ind w:left="0"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567876">
        <w:rPr>
          <w:rFonts w:eastAsia="Calibri"/>
          <w:sz w:val="26"/>
          <w:szCs w:val="26"/>
          <w:lang w:eastAsia="en-US"/>
        </w:rPr>
        <w:t xml:space="preserve">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567876">
          <w:rPr>
            <w:rFonts w:eastAsia="Calibri"/>
            <w:sz w:val="26"/>
            <w:szCs w:val="26"/>
            <w:lang w:eastAsia="en-US"/>
          </w:rPr>
          <w:t>2015 г</w:t>
        </w:r>
      </w:smartTag>
      <w:r w:rsidRPr="00567876">
        <w:rPr>
          <w:rFonts w:eastAsia="Calibri"/>
          <w:sz w:val="26"/>
          <w:szCs w:val="26"/>
          <w:lang w:eastAsia="en-US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567876">
        <w:rPr>
          <w:rFonts w:eastAsia="Calibri"/>
          <w:sz w:val="26"/>
          <w:szCs w:val="26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67876">
        <w:rPr>
          <w:rFonts w:eastAsia="Calibri"/>
          <w:sz w:val="26"/>
          <w:szCs w:val="26"/>
          <w:lang w:eastAsia="en-US"/>
        </w:rPr>
        <w:t>дела</w:t>
      </w:r>
      <w:proofErr w:type="gramEnd"/>
      <w:r w:rsidRPr="00567876">
        <w:rPr>
          <w:rFonts w:eastAsia="Calibri"/>
          <w:sz w:val="26"/>
          <w:szCs w:val="26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E20E2F" w:rsidRPr="00567876" w:rsidRDefault="003777B5" w:rsidP="00CB4D5A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</w:t>
      </w:r>
      <w:r w:rsidR="00E20E2F" w:rsidRPr="00567876">
        <w:rPr>
          <w:rFonts w:eastAsia="Calibri"/>
          <w:sz w:val="26"/>
          <w:szCs w:val="26"/>
          <w:lang w:eastAsia="en-US"/>
        </w:rPr>
        <w:t>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20E2F" w:rsidRPr="00567876" w:rsidRDefault="00E20E2F" w:rsidP="00E20E2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>6.4.2. </w:t>
      </w:r>
      <w:proofErr w:type="gramStart"/>
      <w:r w:rsidRPr="00567876">
        <w:rPr>
          <w:rFonts w:eastAsia="Calibri"/>
          <w:sz w:val="26"/>
          <w:szCs w:val="26"/>
          <w:lang w:eastAsia="en-US"/>
        </w:rPr>
        <w:t>Иные профессиональные знания: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выездных налоговых проверок, в т.ч.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</w:t>
      </w:r>
      <w:proofErr w:type="gramEnd"/>
      <w:r w:rsidRPr="00567876">
        <w:rPr>
          <w:rFonts w:eastAsia="Calibri"/>
          <w:sz w:val="26"/>
          <w:szCs w:val="26"/>
          <w:lang w:eastAsia="en-US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</w:t>
      </w:r>
      <w:r w:rsidRPr="00567876">
        <w:rPr>
          <w:rFonts w:eastAsia="Calibri"/>
          <w:sz w:val="26"/>
          <w:szCs w:val="26"/>
          <w:lang w:eastAsia="en-US"/>
        </w:rPr>
        <w:lastRenderedPageBreak/>
        <w:t xml:space="preserve">налогоплательщиков в досудебном и судебном порядке; судебная практика в области разрешения налоговых споров. </w:t>
      </w:r>
    </w:p>
    <w:p w:rsidR="006E7DE1" w:rsidRDefault="00E20E2F" w:rsidP="00E20E2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pacing w:val="-2"/>
          <w:sz w:val="26"/>
          <w:szCs w:val="26"/>
          <w:lang w:eastAsia="en-US"/>
        </w:rPr>
        <w:t>6.5. </w:t>
      </w:r>
      <w:proofErr w:type="gramStart"/>
      <w:r w:rsidRPr="00567876">
        <w:rPr>
          <w:rFonts w:eastAsia="Calibri"/>
          <w:spacing w:val="-2"/>
          <w:sz w:val="26"/>
          <w:szCs w:val="26"/>
          <w:lang w:eastAsia="en-US"/>
        </w:rPr>
        <w:t xml:space="preserve">Наличие функциональных знаний: </w:t>
      </w:r>
      <w:r w:rsidRPr="00567876">
        <w:rPr>
          <w:rFonts w:eastAsia="Calibri"/>
          <w:sz w:val="26"/>
          <w:szCs w:val="26"/>
          <w:lang w:eastAsia="en-US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567876">
        <w:rPr>
          <w:rFonts w:eastAsia="Calibri"/>
          <w:sz w:val="26"/>
          <w:szCs w:val="26"/>
          <w:lang w:eastAsia="en-US"/>
        </w:rPr>
        <w:t xml:space="preserve"> ограничения при проведении проверочных процедур; меры, принимаемые </w:t>
      </w:r>
      <w:proofErr w:type="gramStart"/>
      <w:r w:rsidRPr="00567876">
        <w:rPr>
          <w:rFonts w:eastAsia="Calibri"/>
          <w:sz w:val="26"/>
          <w:szCs w:val="26"/>
          <w:lang w:eastAsia="en-US"/>
        </w:rPr>
        <w:t>по</w:t>
      </w:r>
      <w:proofErr w:type="gramEnd"/>
      <w:r w:rsidRPr="00567876">
        <w:rPr>
          <w:rFonts w:eastAsia="Calibri"/>
          <w:sz w:val="26"/>
          <w:szCs w:val="26"/>
          <w:lang w:eastAsia="en-US"/>
        </w:rPr>
        <w:t xml:space="preserve"> </w:t>
      </w:r>
    </w:p>
    <w:p w:rsidR="00E20E2F" w:rsidRPr="00567876" w:rsidRDefault="00E20E2F" w:rsidP="006E7DE1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>результатам проверки;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закупок.</w:t>
      </w:r>
    </w:p>
    <w:p w:rsidR="001A7E4F" w:rsidRPr="001A7E4F" w:rsidRDefault="005638D5" w:rsidP="001A7E4F">
      <w:pPr>
        <w:ind w:firstLine="709"/>
        <w:jc w:val="both"/>
        <w:rPr>
          <w:sz w:val="26"/>
          <w:szCs w:val="26"/>
        </w:rPr>
      </w:pPr>
      <w:r w:rsidRPr="00567876">
        <w:rPr>
          <w:rFonts w:eastAsia="Calibri"/>
          <w:sz w:val="26"/>
          <w:szCs w:val="26"/>
          <w:lang w:eastAsia="en-US"/>
        </w:rPr>
        <w:t>6.6. </w:t>
      </w:r>
      <w:r w:rsidR="001A7E4F" w:rsidRPr="001A7E4F">
        <w:rPr>
          <w:sz w:val="26"/>
          <w:szCs w:val="26"/>
        </w:rPr>
        <w:t>Наличие базовых умений:</w:t>
      </w:r>
    </w:p>
    <w:p w:rsidR="001A7E4F" w:rsidRPr="001A7E4F" w:rsidRDefault="001A7E4F" w:rsidP="001A7E4F">
      <w:pPr>
        <w:ind w:firstLine="709"/>
        <w:jc w:val="both"/>
        <w:rPr>
          <w:sz w:val="26"/>
          <w:szCs w:val="26"/>
        </w:rPr>
      </w:pPr>
      <w:r w:rsidRPr="001A7E4F">
        <w:rPr>
          <w:sz w:val="26"/>
          <w:szCs w:val="26"/>
        </w:rPr>
        <w:t xml:space="preserve"> - умение мыслить системно (стратегически);</w:t>
      </w:r>
    </w:p>
    <w:p w:rsidR="001A7E4F" w:rsidRPr="001A7E4F" w:rsidRDefault="001A7E4F" w:rsidP="001A7E4F">
      <w:pPr>
        <w:ind w:firstLine="709"/>
        <w:jc w:val="both"/>
        <w:rPr>
          <w:sz w:val="26"/>
          <w:szCs w:val="26"/>
        </w:rPr>
      </w:pPr>
      <w:r w:rsidRPr="001A7E4F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1A7E4F" w:rsidRPr="001A7E4F" w:rsidRDefault="001A7E4F" w:rsidP="001A7E4F">
      <w:pPr>
        <w:ind w:firstLine="709"/>
        <w:jc w:val="both"/>
        <w:rPr>
          <w:sz w:val="26"/>
          <w:szCs w:val="26"/>
        </w:rPr>
      </w:pPr>
      <w:r w:rsidRPr="001A7E4F">
        <w:rPr>
          <w:sz w:val="26"/>
          <w:szCs w:val="26"/>
        </w:rPr>
        <w:t>- коммуникативные умения;</w:t>
      </w:r>
    </w:p>
    <w:p w:rsidR="005638D5" w:rsidRPr="00567876" w:rsidRDefault="001A7E4F" w:rsidP="001A7E4F">
      <w:pPr>
        <w:ind w:firstLine="709"/>
        <w:jc w:val="both"/>
        <w:rPr>
          <w:sz w:val="26"/>
          <w:szCs w:val="26"/>
        </w:rPr>
      </w:pPr>
      <w:r w:rsidRPr="001A7E4F">
        <w:rPr>
          <w:sz w:val="26"/>
          <w:szCs w:val="26"/>
        </w:rPr>
        <w:t>- умение управлять изменениями.</w:t>
      </w:r>
      <w:r w:rsidR="005638D5" w:rsidRPr="00567876">
        <w:rPr>
          <w:sz w:val="26"/>
          <w:szCs w:val="26"/>
        </w:rPr>
        <w:t xml:space="preserve"> </w:t>
      </w:r>
    </w:p>
    <w:p w:rsidR="00E20E2F" w:rsidRPr="00567876" w:rsidRDefault="00E20E2F" w:rsidP="00E20E2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 xml:space="preserve">6.7. Наличие профессиональных умений: осуществление разработки проектов правовых актов, договоров и соглашений в сфере регулирования налоговой деятельности и осуществления налогового контроля; осуществление подготовки отчетов (докладов) по направлению деятельности, осуществление систематизации судебной практики с участием налоговых органов; взаимодействие с органами государственной власти, органами местного самоуправления, организациями для обеспечения выполнения поставленных задач. </w:t>
      </w:r>
    </w:p>
    <w:p w:rsidR="00E20E2F" w:rsidRPr="00567876" w:rsidRDefault="00E20E2F" w:rsidP="00E20E2F">
      <w:pPr>
        <w:ind w:firstLine="709"/>
        <w:contextualSpacing/>
        <w:jc w:val="both"/>
        <w:rPr>
          <w:rFonts w:eastAsia="Calibri"/>
          <w:color w:val="000001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>6.8. </w:t>
      </w:r>
      <w:proofErr w:type="gramStart"/>
      <w:r w:rsidRPr="00567876">
        <w:rPr>
          <w:rFonts w:eastAsia="Calibri"/>
          <w:sz w:val="26"/>
          <w:szCs w:val="26"/>
          <w:lang w:eastAsia="en-US"/>
        </w:rPr>
        <w:t xml:space="preserve">Наличие функциональных умений: ведение исковой и претензионной работы; подготовка аналитических, информационных и других материалов; работа с информационными ресурсами по направлению досудебного и судебного урегулирования споров и необходимым программным обеспечением; </w:t>
      </w:r>
      <w:r w:rsidRPr="00567876">
        <w:rPr>
          <w:rFonts w:eastAsia="Calibri"/>
          <w:color w:val="000001"/>
          <w:sz w:val="26"/>
          <w:szCs w:val="26"/>
          <w:lang w:eastAsia="en-US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567876">
        <w:rPr>
          <w:rFonts w:eastAsia="Calibri"/>
          <w:color w:val="000001"/>
          <w:sz w:val="26"/>
          <w:szCs w:val="26"/>
          <w:lang w:eastAsia="en-US"/>
        </w:rPr>
        <w:t xml:space="preserve"> управление электронной почтой.</w:t>
      </w:r>
    </w:p>
    <w:p w:rsidR="00E91567" w:rsidRDefault="00E91567" w:rsidP="00B9149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</w:p>
    <w:p w:rsidR="00B91495" w:rsidRPr="00567876" w:rsidRDefault="00B91495" w:rsidP="00B9149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567876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B91495" w:rsidRPr="00567876" w:rsidRDefault="00B91495" w:rsidP="00B91495">
      <w:pPr>
        <w:ind w:firstLine="720"/>
        <w:jc w:val="center"/>
        <w:rPr>
          <w:sz w:val="26"/>
          <w:szCs w:val="26"/>
          <w:highlight w:val="yellow"/>
        </w:rPr>
      </w:pPr>
    </w:p>
    <w:p w:rsidR="00E20E2F" w:rsidRPr="00567876" w:rsidRDefault="00E20E2F" w:rsidP="00E20E2F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>7. Основные права и обязанности специалиста-эксперта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E20E2F" w:rsidRPr="00567876" w:rsidRDefault="00E20E2F" w:rsidP="00E20E2F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>8. В целях реализации задач и функций, возложенных на правовой отдел</w:t>
      </w:r>
      <w:r w:rsidR="00982211" w:rsidRPr="00567876">
        <w:rPr>
          <w:rFonts w:eastAsia="Calibri"/>
          <w:sz w:val="26"/>
          <w:szCs w:val="26"/>
          <w:lang w:eastAsia="en-US"/>
        </w:rPr>
        <w:t xml:space="preserve">, </w:t>
      </w:r>
      <w:r w:rsidRPr="00567876">
        <w:rPr>
          <w:rFonts w:eastAsia="Calibri"/>
          <w:sz w:val="26"/>
          <w:szCs w:val="26"/>
          <w:lang w:eastAsia="en-US"/>
        </w:rPr>
        <w:t xml:space="preserve">специалист-эксперт отдела обязан: </w:t>
      </w:r>
    </w:p>
    <w:p w:rsidR="00911C9E" w:rsidRPr="00567876" w:rsidRDefault="00911C9E" w:rsidP="00911C9E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7E14CD" w:rsidRPr="00567876">
        <w:rPr>
          <w:sz w:val="26"/>
          <w:szCs w:val="26"/>
        </w:rPr>
        <w:t>;</w:t>
      </w:r>
    </w:p>
    <w:p w:rsidR="00BC631F" w:rsidRPr="00567876" w:rsidRDefault="00BC631F" w:rsidP="00BC631F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lastRenderedPageBreak/>
        <w:t>осуществлять оказание правовой помощи в применении законодательства РФ отделам инспекции;</w:t>
      </w:r>
    </w:p>
    <w:p w:rsidR="00BC631F" w:rsidRPr="00567876" w:rsidRDefault="00BC631F" w:rsidP="00BC631F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проводить анализ судебной практики и подготавливать разъяснения по ее применению в работе инспекции;</w:t>
      </w:r>
    </w:p>
    <w:p w:rsidR="00BC631F" w:rsidRPr="00567876" w:rsidRDefault="00BC631F" w:rsidP="00BC631F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BC631F" w:rsidRPr="00567876" w:rsidRDefault="00BC631F" w:rsidP="00BC631F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принимать участие в формировании установленной отчетности по предмету деятельн</w:t>
      </w:r>
      <w:r w:rsidRPr="00567876">
        <w:rPr>
          <w:sz w:val="26"/>
          <w:szCs w:val="26"/>
        </w:rPr>
        <w:t>о</w:t>
      </w:r>
      <w:r w:rsidRPr="00567876">
        <w:rPr>
          <w:sz w:val="26"/>
          <w:szCs w:val="26"/>
        </w:rPr>
        <w:t>сти отдела;</w:t>
      </w:r>
    </w:p>
    <w:p w:rsidR="00BC631F" w:rsidRPr="00567876" w:rsidRDefault="00BC631F" w:rsidP="00BC631F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 xml:space="preserve">направлять в адрес УФНС России по Ставропольскому краю в установленные Приказом ФНС от 14.10.2016г. № ММВ-7-18-560 </w:t>
      </w:r>
      <w:r w:rsidR="00CB4D5A" w:rsidRPr="00567876">
        <w:rPr>
          <w:sz w:val="26"/>
          <w:szCs w:val="26"/>
        </w:rPr>
        <w:t>сроки,</w:t>
      </w:r>
      <w:r w:rsidRPr="00567876">
        <w:rPr>
          <w:sz w:val="26"/>
          <w:szCs w:val="26"/>
        </w:rPr>
        <w:t xml:space="preserve"> соответствующие копии документов; </w:t>
      </w:r>
    </w:p>
    <w:p w:rsidR="00BC631F" w:rsidRPr="00567876" w:rsidRDefault="00BC631F" w:rsidP="00BC631F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 xml:space="preserve">обеспечивать </w:t>
      </w:r>
      <w:proofErr w:type="gramStart"/>
      <w:r w:rsidRPr="00567876">
        <w:rPr>
          <w:sz w:val="26"/>
          <w:szCs w:val="26"/>
        </w:rPr>
        <w:t>контроль за</w:t>
      </w:r>
      <w:proofErr w:type="gramEnd"/>
      <w:r w:rsidRPr="00567876">
        <w:rPr>
          <w:sz w:val="26"/>
          <w:szCs w:val="26"/>
        </w:rPr>
        <w:t xml:space="preserve"> </w:t>
      </w:r>
      <w:r w:rsidR="00CB4D5A" w:rsidRPr="00567876">
        <w:rPr>
          <w:sz w:val="26"/>
          <w:szCs w:val="26"/>
        </w:rPr>
        <w:t>полнотой,</w:t>
      </w:r>
      <w:r w:rsidRPr="00567876">
        <w:rPr>
          <w:sz w:val="26"/>
          <w:szCs w:val="26"/>
        </w:rPr>
        <w:t xml:space="preserve"> собираемой в рамках выездных и камеральных н</w:t>
      </w:r>
      <w:r w:rsidRPr="00567876">
        <w:rPr>
          <w:sz w:val="26"/>
          <w:szCs w:val="26"/>
        </w:rPr>
        <w:t>а</w:t>
      </w:r>
      <w:r w:rsidRPr="00567876">
        <w:rPr>
          <w:sz w:val="26"/>
          <w:szCs w:val="26"/>
        </w:rPr>
        <w:t>логовых проверок доказательственной базы выявленных нарушений, в случае установления факта не проведения контрольных мероприятий полном объеме, инициировать их осуществл</w:t>
      </w:r>
      <w:r w:rsidRPr="00567876">
        <w:rPr>
          <w:sz w:val="26"/>
          <w:szCs w:val="26"/>
        </w:rPr>
        <w:t>е</w:t>
      </w:r>
      <w:r w:rsidRPr="00567876">
        <w:rPr>
          <w:sz w:val="26"/>
          <w:szCs w:val="26"/>
        </w:rPr>
        <w:t>ние посредством направления соответствующей служебной записки в отделы выездных (кам</w:t>
      </w:r>
      <w:r w:rsidRPr="00567876">
        <w:rPr>
          <w:sz w:val="26"/>
          <w:szCs w:val="26"/>
        </w:rPr>
        <w:t>е</w:t>
      </w:r>
      <w:r w:rsidRPr="00567876">
        <w:rPr>
          <w:sz w:val="26"/>
          <w:szCs w:val="26"/>
        </w:rPr>
        <w:t>ральных) налоговых проверок;</w:t>
      </w:r>
    </w:p>
    <w:p w:rsidR="00BC631F" w:rsidRPr="00567876" w:rsidRDefault="00BC631F" w:rsidP="00BC631F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 xml:space="preserve">визировать акты и решения налоговых проверок, с целью </w:t>
      </w:r>
      <w:proofErr w:type="gramStart"/>
      <w:r w:rsidRPr="00567876">
        <w:rPr>
          <w:sz w:val="26"/>
          <w:szCs w:val="26"/>
        </w:rPr>
        <w:t>контроля за</w:t>
      </w:r>
      <w:proofErr w:type="gramEnd"/>
      <w:r w:rsidRPr="00567876">
        <w:rPr>
          <w:sz w:val="26"/>
          <w:szCs w:val="26"/>
        </w:rPr>
        <w:t xml:space="preserve"> качеством излож</w:t>
      </w:r>
      <w:r w:rsidRPr="00567876">
        <w:rPr>
          <w:sz w:val="26"/>
          <w:szCs w:val="26"/>
        </w:rPr>
        <w:t>е</w:t>
      </w:r>
      <w:r w:rsidRPr="00567876">
        <w:rPr>
          <w:sz w:val="26"/>
          <w:szCs w:val="26"/>
        </w:rPr>
        <w:t>ния обстоятельств совершенного привлекаемым к ответственности лицом налогового правон</w:t>
      </w:r>
      <w:r w:rsidRPr="00567876">
        <w:rPr>
          <w:sz w:val="26"/>
          <w:szCs w:val="26"/>
        </w:rPr>
        <w:t>а</w:t>
      </w:r>
      <w:r w:rsidRPr="00567876">
        <w:rPr>
          <w:sz w:val="26"/>
          <w:szCs w:val="26"/>
        </w:rPr>
        <w:t>рушения так, как они установлены проведенной проверкой, со ссылкой на документы и иные сведения, подтверждающие указанные обстоятельства, а также оценки полноты доказательс</w:t>
      </w:r>
      <w:r w:rsidRPr="00567876">
        <w:rPr>
          <w:sz w:val="26"/>
          <w:szCs w:val="26"/>
        </w:rPr>
        <w:t>т</w:t>
      </w:r>
      <w:r w:rsidRPr="00567876">
        <w:rPr>
          <w:sz w:val="26"/>
          <w:szCs w:val="26"/>
        </w:rPr>
        <w:t>венной базы выявленных нарушений;</w:t>
      </w:r>
    </w:p>
    <w:p w:rsidR="00BC631F" w:rsidRPr="00567876" w:rsidRDefault="00BC631F" w:rsidP="00BC631F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обязательно и непосредственно исследовать доказательства при рассмотрении  проекта акта налоговой проверки;</w:t>
      </w:r>
    </w:p>
    <w:p w:rsidR="00BC631F" w:rsidRPr="00567876" w:rsidRDefault="00BC631F" w:rsidP="00BC631F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готовить в случае несогласия с выводами акта налоговой проверки соответствующее з</w:t>
      </w:r>
      <w:r w:rsidRPr="00567876">
        <w:rPr>
          <w:sz w:val="26"/>
          <w:szCs w:val="26"/>
        </w:rPr>
        <w:t>а</w:t>
      </w:r>
      <w:r w:rsidRPr="00567876">
        <w:rPr>
          <w:sz w:val="26"/>
          <w:szCs w:val="26"/>
        </w:rPr>
        <w:t>ключение со ссылками на конкретные доказательства, с учетом судебной арбитражной практ</w:t>
      </w:r>
      <w:r w:rsidRPr="00567876">
        <w:rPr>
          <w:sz w:val="26"/>
          <w:szCs w:val="26"/>
        </w:rPr>
        <w:t>и</w:t>
      </w:r>
      <w:r w:rsidRPr="00567876">
        <w:rPr>
          <w:sz w:val="26"/>
          <w:szCs w:val="26"/>
        </w:rPr>
        <w:t>ки Высшего Арбитражного Суда РФ, Верховного Суда РФ и АС Северо-Кавказского округа;</w:t>
      </w:r>
    </w:p>
    <w:p w:rsidR="00BC631F" w:rsidRPr="00567876" w:rsidRDefault="00BC631F" w:rsidP="00BC631F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 xml:space="preserve">осуществлять </w:t>
      </w:r>
      <w:proofErr w:type="gramStart"/>
      <w:r w:rsidRPr="00567876">
        <w:rPr>
          <w:sz w:val="26"/>
          <w:szCs w:val="26"/>
        </w:rPr>
        <w:t>контроль за</w:t>
      </w:r>
      <w:proofErr w:type="gramEnd"/>
      <w:r w:rsidRPr="00567876">
        <w:rPr>
          <w:sz w:val="26"/>
          <w:szCs w:val="26"/>
        </w:rPr>
        <w:t xml:space="preserve"> оформлением документов в рамках проводимых налоговых проверок (требований о представлении документов, поручений о проведении допросов, осмо</w:t>
      </w:r>
      <w:r w:rsidRPr="00567876">
        <w:rPr>
          <w:sz w:val="26"/>
          <w:szCs w:val="26"/>
        </w:rPr>
        <w:t>т</w:t>
      </w:r>
      <w:r w:rsidRPr="00567876">
        <w:rPr>
          <w:sz w:val="26"/>
          <w:szCs w:val="26"/>
        </w:rPr>
        <w:t>ров, уведомлений налогоплательщика о времени рассмотрения материалов проверки и т.д.) на предмет полноты изложенной в них информации, соблюдения сроков и порядка, установле</w:t>
      </w:r>
      <w:r w:rsidRPr="00567876">
        <w:rPr>
          <w:sz w:val="26"/>
          <w:szCs w:val="26"/>
        </w:rPr>
        <w:t>н</w:t>
      </w:r>
      <w:r w:rsidRPr="00567876">
        <w:rPr>
          <w:sz w:val="26"/>
          <w:szCs w:val="26"/>
        </w:rPr>
        <w:t>ных НК РФ;</w:t>
      </w:r>
    </w:p>
    <w:p w:rsidR="00BC631F" w:rsidRPr="00567876" w:rsidRDefault="00BC631F" w:rsidP="00BC631F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обеспечивать указанный контроль посредством визирования названных документов;</w:t>
      </w:r>
    </w:p>
    <w:p w:rsidR="00BC631F" w:rsidRPr="00567876" w:rsidRDefault="00BC631F" w:rsidP="00BC631F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 xml:space="preserve">принимать участие в оформлении результатов налоговой проверки с учетом требований статей 100, 101 НК РФ с целью </w:t>
      </w:r>
      <w:proofErr w:type="gramStart"/>
      <w:r w:rsidRPr="00567876">
        <w:rPr>
          <w:sz w:val="26"/>
          <w:szCs w:val="26"/>
        </w:rPr>
        <w:t>исключения случаев нарушения существенных условий проц</w:t>
      </w:r>
      <w:r w:rsidRPr="00567876">
        <w:rPr>
          <w:sz w:val="26"/>
          <w:szCs w:val="26"/>
        </w:rPr>
        <w:t>е</w:t>
      </w:r>
      <w:r w:rsidRPr="00567876">
        <w:rPr>
          <w:sz w:val="26"/>
          <w:szCs w:val="26"/>
        </w:rPr>
        <w:t>дуры рассмотрения материалов налоговой проверки</w:t>
      </w:r>
      <w:proofErr w:type="gramEnd"/>
      <w:r w:rsidRPr="00567876">
        <w:rPr>
          <w:sz w:val="26"/>
          <w:szCs w:val="26"/>
        </w:rPr>
        <w:t>;</w:t>
      </w:r>
    </w:p>
    <w:p w:rsidR="00BC631F" w:rsidRPr="00567876" w:rsidRDefault="00BC631F" w:rsidP="00BC631F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осуществлять участие в служебных проверках и служебных расследованиях;</w:t>
      </w:r>
    </w:p>
    <w:p w:rsidR="00BC631F" w:rsidRPr="00567876" w:rsidRDefault="00BC631F" w:rsidP="00BC631F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обеспечивать своевременное получение судебных актов из арбитражного, районных и мирового судов;</w:t>
      </w:r>
    </w:p>
    <w:p w:rsidR="00BC631F" w:rsidRPr="004515FF" w:rsidRDefault="00BC631F" w:rsidP="009E4CC8">
      <w:pPr>
        <w:pStyle w:val="a8"/>
        <w:spacing w:after="0"/>
        <w:ind w:left="11" w:firstLine="709"/>
        <w:jc w:val="both"/>
        <w:rPr>
          <w:sz w:val="26"/>
          <w:szCs w:val="26"/>
        </w:rPr>
      </w:pPr>
      <w:r w:rsidRPr="004515FF">
        <w:rPr>
          <w:sz w:val="26"/>
          <w:szCs w:val="26"/>
        </w:rPr>
        <w:t>анализировать состояние судебно-арбитражной практики, вносит предложения по устр</w:t>
      </w:r>
      <w:r w:rsidRPr="004515FF">
        <w:rPr>
          <w:sz w:val="26"/>
          <w:szCs w:val="26"/>
        </w:rPr>
        <w:t>а</w:t>
      </w:r>
      <w:r w:rsidRPr="004515FF">
        <w:rPr>
          <w:sz w:val="26"/>
          <w:szCs w:val="26"/>
        </w:rPr>
        <w:t xml:space="preserve">нению недостатков в деятельности структурных подразделений Инспекции; </w:t>
      </w:r>
    </w:p>
    <w:p w:rsidR="00BC631F" w:rsidRPr="004515FF" w:rsidRDefault="00BC631F" w:rsidP="00BC631F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4515FF">
        <w:rPr>
          <w:sz w:val="26"/>
          <w:szCs w:val="26"/>
        </w:rPr>
        <w:t>осуществлять защиту государственных интересов в арбитражных судах и судах общей юрисдикции, что включает:</w:t>
      </w:r>
    </w:p>
    <w:p w:rsidR="00BC631F" w:rsidRPr="004515FF" w:rsidRDefault="00BC631F" w:rsidP="00BC631F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4515FF">
        <w:rPr>
          <w:sz w:val="26"/>
          <w:szCs w:val="26"/>
        </w:rPr>
        <w:t>получение комплекта документов,</w:t>
      </w:r>
    </w:p>
    <w:p w:rsidR="00BC631F" w:rsidRPr="004515FF" w:rsidRDefault="00BC631F" w:rsidP="00BC631F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4515FF">
        <w:rPr>
          <w:sz w:val="26"/>
          <w:szCs w:val="26"/>
        </w:rPr>
        <w:t xml:space="preserve">оформление и предъявление  в арбитражные </w:t>
      </w:r>
      <w:r w:rsidR="00CB4D5A" w:rsidRPr="004515FF">
        <w:rPr>
          <w:sz w:val="26"/>
          <w:szCs w:val="26"/>
        </w:rPr>
        <w:t>суды,</w:t>
      </w:r>
      <w:r w:rsidRPr="004515FF">
        <w:rPr>
          <w:sz w:val="26"/>
          <w:szCs w:val="26"/>
        </w:rPr>
        <w:t xml:space="preserve"> и суды общей юрисдикции иски по всем основаниям в соответствии с законодательством РФ,</w:t>
      </w:r>
    </w:p>
    <w:p w:rsidR="00BC631F" w:rsidRPr="004515FF" w:rsidRDefault="00BC631F" w:rsidP="00BC631F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4515FF">
        <w:rPr>
          <w:sz w:val="26"/>
          <w:szCs w:val="26"/>
        </w:rPr>
        <w:t>подготовку и участие в рассмотр</w:t>
      </w:r>
      <w:r w:rsidRPr="004515FF">
        <w:rPr>
          <w:sz w:val="26"/>
          <w:szCs w:val="26"/>
        </w:rPr>
        <w:t>е</w:t>
      </w:r>
      <w:r w:rsidRPr="004515FF">
        <w:rPr>
          <w:sz w:val="26"/>
          <w:szCs w:val="26"/>
        </w:rPr>
        <w:t>нии дела в суде,</w:t>
      </w:r>
    </w:p>
    <w:p w:rsidR="00BC631F" w:rsidRPr="004515FF" w:rsidRDefault="00BC631F" w:rsidP="00BC631F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4515FF">
        <w:rPr>
          <w:sz w:val="26"/>
          <w:szCs w:val="26"/>
        </w:rPr>
        <w:t>формирование судебного дела,</w:t>
      </w:r>
    </w:p>
    <w:p w:rsidR="00CB4D5A" w:rsidRPr="004515FF" w:rsidRDefault="00BC631F" w:rsidP="00CB4D5A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4515FF">
        <w:rPr>
          <w:sz w:val="26"/>
          <w:szCs w:val="26"/>
        </w:rPr>
        <w:t>ведение аудио записи судебных заседаний;</w:t>
      </w:r>
    </w:p>
    <w:p w:rsidR="004515FF" w:rsidRPr="004515FF" w:rsidRDefault="004515FF" w:rsidP="004515FF">
      <w:pPr>
        <w:ind w:firstLine="708"/>
        <w:jc w:val="both"/>
        <w:rPr>
          <w:sz w:val="26"/>
          <w:szCs w:val="26"/>
        </w:rPr>
      </w:pPr>
      <w:r w:rsidRPr="004515FF">
        <w:rPr>
          <w:sz w:val="26"/>
          <w:szCs w:val="26"/>
        </w:rPr>
        <w:lastRenderedPageBreak/>
        <w:t>выполнять работу, связанную с применением нормативных правовых актов при подг</w:t>
      </w:r>
      <w:r w:rsidRPr="004515FF">
        <w:rPr>
          <w:sz w:val="26"/>
          <w:szCs w:val="26"/>
        </w:rPr>
        <w:t>о</w:t>
      </w:r>
      <w:r w:rsidRPr="004515FF">
        <w:rPr>
          <w:sz w:val="26"/>
          <w:szCs w:val="26"/>
        </w:rPr>
        <w:t>товке правовых актов налогового органа в связи с рассмотрением жалоб юридических и физ</w:t>
      </w:r>
      <w:r w:rsidRPr="004515FF">
        <w:rPr>
          <w:sz w:val="26"/>
          <w:szCs w:val="26"/>
        </w:rPr>
        <w:t>и</w:t>
      </w:r>
      <w:r w:rsidRPr="004515FF">
        <w:rPr>
          <w:sz w:val="26"/>
          <w:szCs w:val="26"/>
        </w:rPr>
        <w:t>ческих лиц, а также с проведением правовой экспертизы правовых актов налогового органа, принимаемого по результатам проведенных налоговых проверок;</w:t>
      </w:r>
    </w:p>
    <w:p w:rsidR="004515FF" w:rsidRPr="004515FF" w:rsidRDefault="004515FF" w:rsidP="004515FF">
      <w:pPr>
        <w:ind w:firstLine="708"/>
        <w:jc w:val="both"/>
        <w:rPr>
          <w:sz w:val="26"/>
          <w:szCs w:val="26"/>
        </w:rPr>
      </w:pPr>
      <w:r w:rsidRPr="004515FF">
        <w:rPr>
          <w:sz w:val="26"/>
          <w:szCs w:val="26"/>
        </w:rPr>
        <w:t>обеспечивать укомплектованность дела о рассмотрении возражений налогоплательщ</w:t>
      </w:r>
      <w:r w:rsidRPr="004515FF">
        <w:rPr>
          <w:sz w:val="26"/>
          <w:szCs w:val="26"/>
        </w:rPr>
        <w:t>и</w:t>
      </w:r>
      <w:r w:rsidRPr="004515FF">
        <w:rPr>
          <w:sz w:val="26"/>
          <w:szCs w:val="26"/>
        </w:rPr>
        <w:t>ков на материалы проверки (в том числе: акт проверки, уведомление о рассмотрении акта пр</w:t>
      </w:r>
      <w:r w:rsidRPr="004515FF">
        <w:rPr>
          <w:sz w:val="26"/>
          <w:szCs w:val="26"/>
        </w:rPr>
        <w:t>о</w:t>
      </w:r>
      <w:r w:rsidRPr="004515FF">
        <w:rPr>
          <w:sz w:val="26"/>
          <w:szCs w:val="26"/>
        </w:rPr>
        <w:t xml:space="preserve">верки, итоговое решение по проверке); </w:t>
      </w:r>
    </w:p>
    <w:p w:rsidR="004515FF" w:rsidRPr="004515FF" w:rsidRDefault="004515FF" w:rsidP="004515FF">
      <w:pPr>
        <w:ind w:firstLine="708"/>
        <w:jc w:val="both"/>
        <w:rPr>
          <w:sz w:val="26"/>
          <w:szCs w:val="26"/>
        </w:rPr>
      </w:pPr>
      <w:r w:rsidRPr="004515FF">
        <w:rPr>
          <w:sz w:val="26"/>
          <w:szCs w:val="26"/>
        </w:rPr>
        <w:t>обеспечивать сохранность документов, находящихся в деле по рассмотрению письме</w:t>
      </w:r>
      <w:r w:rsidRPr="004515FF">
        <w:rPr>
          <w:sz w:val="26"/>
          <w:szCs w:val="26"/>
        </w:rPr>
        <w:t>н</w:t>
      </w:r>
      <w:r w:rsidRPr="004515FF">
        <w:rPr>
          <w:sz w:val="26"/>
          <w:szCs w:val="26"/>
        </w:rPr>
        <w:t>ных возражений налогоплательщиков, жалоб в ТНО, ВНО;</w:t>
      </w:r>
    </w:p>
    <w:p w:rsidR="004515FF" w:rsidRPr="004515FF" w:rsidRDefault="004515FF" w:rsidP="004515FF">
      <w:pPr>
        <w:ind w:firstLine="708"/>
        <w:jc w:val="both"/>
        <w:rPr>
          <w:sz w:val="26"/>
          <w:szCs w:val="26"/>
        </w:rPr>
      </w:pPr>
      <w:r w:rsidRPr="004515FF">
        <w:rPr>
          <w:sz w:val="26"/>
          <w:szCs w:val="26"/>
        </w:rPr>
        <w:t>рассматривать жалобы налогоплательщиков, поданные в территориальный налоговый орган, в порядке и сроки, установленные законодательством;</w:t>
      </w:r>
    </w:p>
    <w:p w:rsidR="004515FF" w:rsidRPr="004515FF" w:rsidRDefault="004515FF" w:rsidP="004515FF">
      <w:pPr>
        <w:ind w:firstLine="708"/>
        <w:jc w:val="both"/>
        <w:rPr>
          <w:sz w:val="26"/>
          <w:szCs w:val="26"/>
        </w:rPr>
      </w:pPr>
      <w:r w:rsidRPr="004515FF">
        <w:rPr>
          <w:sz w:val="26"/>
          <w:szCs w:val="26"/>
        </w:rPr>
        <w:t>подготавливать по запросу Управления заключения по жалобам налогоплательщиков, а так же копии материалов в соответствии с письмом ФНС РФ от 26.12.2013 № СА-4-9/23437;</w:t>
      </w:r>
    </w:p>
    <w:p w:rsidR="004515FF" w:rsidRPr="004515FF" w:rsidRDefault="004515FF" w:rsidP="004515FF">
      <w:pPr>
        <w:ind w:firstLine="708"/>
        <w:jc w:val="both"/>
        <w:rPr>
          <w:sz w:val="26"/>
          <w:szCs w:val="26"/>
        </w:rPr>
      </w:pPr>
      <w:r w:rsidRPr="004515FF">
        <w:rPr>
          <w:sz w:val="26"/>
          <w:szCs w:val="26"/>
        </w:rPr>
        <w:t>осуществлять взаимоде</w:t>
      </w:r>
      <w:r w:rsidRPr="004515FF">
        <w:rPr>
          <w:sz w:val="26"/>
          <w:szCs w:val="26"/>
        </w:rPr>
        <w:t>й</w:t>
      </w:r>
      <w:r w:rsidRPr="004515FF">
        <w:rPr>
          <w:sz w:val="26"/>
          <w:szCs w:val="26"/>
        </w:rPr>
        <w:t>ствие с отраслевыми отделами при рассмотрении поступивших в налоговый орган письменных возражений, жалоб (заявлений) налогоплательщиков, в том числе направленных Управлением в налоговый орган для предоставления соответствующего заключения;</w:t>
      </w:r>
    </w:p>
    <w:p w:rsidR="004515FF" w:rsidRPr="004515FF" w:rsidRDefault="004515FF" w:rsidP="004515FF">
      <w:pPr>
        <w:ind w:firstLine="708"/>
        <w:jc w:val="both"/>
        <w:rPr>
          <w:sz w:val="26"/>
          <w:szCs w:val="26"/>
        </w:rPr>
      </w:pPr>
      <w:r w:rsidRPr="004515FF">
        <w:rPr>
          <w:sz w:val="26"/>
          <w:szCs w:val="26"/>
        </w:rPr>
        <w:t>своевременно (не позднее следующего рабочего дня) и в объеме, предусмотренном информационным ресурсом, вносить информацию о находящихся на его исполнении спорах (ж</w:t>
      </w:r>
      <w:r w:rsidRPr="004515FF">
        <w:rPr>
          <w:sz w:val="26"/>
          <w:szCs w:val="26"/>
        </w:rPr>
        <w:t>а</w:t>
      </w:r>
      <w:r w:rsidRPr="004515FF">
        <w:rPr>
          <w:sz w:val="26"/>
          <w:szCs w:val="26"/>
        </w:rPr>
        <w:t>лобы в ТНО, ВНО, апелляционные жалобы) в АИС Налог-3 с заполнением всех необходимых реквизитов;</w:t>
      </w:r>
    </w:p>
    <w:p w:rsidR="00BC631F" w:rsidRPr="004515FF" w:rsidRDefault="00BC631F" w:rsidP="00CB4D5A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4515FF">
        <w:rPr>
          <w:sz w:val="26"/>
          <w:szCs w:val="26"/>
        </w:rPr>
        <w:t>совместно с другими отделами Инспекции разрабатывать и осуществлять мероприятия, направленные на обеспечение соблюдения законности и принимать меры к предупреждению нарушений действующего законодательства;</w:t>
      </w:r>
    </w:p>
    <w:p w:rsidR="00BC631F" w:rsidRPr="004515FF" w:rsidRDefault="00BC631F" w:rsidP="00BC631F">
      <w:pPr>
        <w:ind w:firstLine="720"/>
        <w:jc w:val="both"/>
        <w:rPr>
          <w:sz w:val="26"/>
          <w:szCs w:val="26"/>
        </w:rPr>
      </w:pPr>
      <w:r w:rsidRPr="004515FF">
        <w:rPr>
          <w:sz w:val="26"/>
          <w:szCs w:val="26"/>
        </w:rPr>
        <w:t>совместно с другими отделами Инспекции, а также самостоятельно, обобщать практику применения законодательства;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 xml:space="preserve">в пределах компетенции отвечать за организацию мероприятий по противодействию терроризму и </w:t>
      </w:r>
      <w:proofErr w:type="gramStart"/>
      <w:r w:rsidRPr="00567876">
        <w:rPr>
          <w:sz w:val="26"/>
          <w:szCs w:val="26"/>
        </w:rPr>
        <w:t>контроль за</w:t>
      </w:r>
      <w:proofErr w:type="gramEnd"/>
      <w:r w:rsidRPr="00567876">
        <w:rPr>
          <w:sz w:val="26"/>
          <w:szCs w:val="26"/>
        </w:rPr>
        <w:t xml:space="preserve"> исполнением данных мероприятий</w:t>
      </w:r>
      <w:r w:rsidR="00D72866">
        <w:rPr>
          <w:sz w:val="26"/>
          <w:szCs w:val="26"/>
        </w:rPr>
        <w:t>;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D72866">
        <w:rPr>
          <w:sz w:val="26"/>
          <w:szCs w:val="26"/>
        </w:rPr>
        <w:t>;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567876">
        <w:rPr>
          <w:sz w:val="26"/>
          <w:szCs w:val="26"/>
        </w:rPr>
        <w:t>контроле за</w:t>
      </w:r>
      <w:proofErr w:type="gramEnd"/>
      <w:r w:rsidRPr="00567876">
        <w:rPr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 w:rsidR="00D72866">
        <w:rPr>
          <w:sz w:val="26"/>
          <w:szCs w:val="26"/>
        </w:rPr>
        <w:t>;</w:t>
      </w:r>
    </w:p>
    <w:p w:rsidR="00E20E2F" w:rsidRPr="00567876" w:rsidRDefault="00E20E2F" w:rsidP="00E20E2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 w:rsidR="00D72866">
        <w:rPr>
          <w:sz w:val="26"/>
          <w:szCs w:val="26"/>
        </w:rPr>
        <w:t>;</w:t>
      </w:r>
    </w:p>
    <w:p w:rsidR="00E20E2F" w:rsidRPr="00567876" w:rsidRDefault="00D72866" w:rsidP="00E20E2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обеспечивать сохранность служебного удостоверения; </w:t>
      </w:r>
      <w:r w:rsidR="00E20E2F" w:rsidRPr="00567876">
        <w:rPr>
          <w:sz w:val="26"/>
          <w:szCs w:val="26"/>
        </w:rPr>
        <w:t xml:space="preserve"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</w:t>
      </w:r>
      <w:r w:rsidR="00E20E2F" w:rsidRPr="00567876">
        <w:rPr>
          <w:sz w:val="26"/>
          <w:szCs w:val="26"/>
        </w:rPr>
        <w:lastRenderedPageBreak/>
        <w:t>(порчи) служебного удостоверения</w:t>
      </w:r>
      <w:r w:rsidR="00911C9E" w:rsidRPr="00567876">
        <w:rPr>
          <w:sz w:val="26"/>
          <w:szCs w:val="26"/>
        </w:rPr>
        <w:t>, п</w:t>
      </w:r>
      <w:r w:rsidR="00E20E2F" w:rsidRPr="00567876">
        <w:rPr>
          <w:sz w:val="26"/>
          <w:szCs w:val="26"/>
        </w:rPr>
        <w:t xml:space="preserve">ри утрате служебного удостоверения к докладной записке </w:t>
      </w:r>
      <w:r w:rsidR="00911C9E" w:rsidRPr="00567876">
        <w:rPr>
          <w:sz w:val="26"/>
          <w:szCs w:val="26"/>
        </w:rPr>
        <w:t>приложить</w:t>
      </w:r>
      <w:r w:rsidR="00E20E2F" w:rsidRPr="00567876">
        <w:rPr>
          <w:sz w:val="26"/>
          <w:szCs w:val="26"/>
        </w:rPr>
        <w:t xml:space="preserve"> справк</w:t>
      </w:r>
      <w:r w:rsidR="00911C9E" w:rsidRPr="00567876">
        <w:rPr>
          <w:sz w:val="26"/>
          <w:szCs w:val="26"/>
        </w:rPr>
        <w:t>у</w:t>
      </w:r>
      <w:r w:rsidR="00E20E2F" w:rsidRPr="00567876">
        <w:rPr>
          <w:sz w:val="26"/>
          <w:szCs w:val="26"/>
        </w:rPr>
        <w:t xml:space="preserve"> об обращении в органы внутренних дел</w:t>
      </w:r>
      <w:r>
        <w:rPr>
          <w:sz w:val="26"/>
          <w:szCs w:val="26"/>
        </w:rPr>
        <w:t>;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уведомля</w:t>
      </w:r>
      <w:r w:rsidR="00911C9E" w:rsidRPr="00567876">
        <w:rPr>
          <w:sz w:val="26"/>
          <w:szCs w:val="26"/>
        </w:rPr>
        <w:t>ть</w:t>
      </w:r>
      <w:r w:rsidRPr="00567876">
        <w:rPr>
          <w:sz w:val="26"/>
          <w:szCs w:val="26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 w:rsidR="00D72866">
        <w:rPr>
          <w:sz w:val="26"/>
          <w:szCs w:val="26"/>
        </w:rPr>
        <w:t>;</w:t>
      </w:r>
    </w:p>
    <w:p w:rsidR="00E20E2F" w:rsidRPr="00567876" w:rsidRDefault="00911C9E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п</w:t>
      </w:r>
      <w:r w:rsidR="00E20E2F" w:rsidRPr="00567876">
        <w:rPr>
          <w:sz w:val="26"/>
          <w:szCs w:val="26"/>
        </w:rPr>
        <w:t>ринима</w:t>
      </w:r>
      <w:r w:rsidRPr="00567876">
        <w:rPr>
          <w:sz w:val="26"/>
          <w:szCs w:val="26"/>
        </w:rPr>
        <w:t xml:space="preserve">ть </w:t>
      </w:r>
      <w:r w:rsidR="00E20E2F" w:rsidRPr="00567876">
        <w:rPr>
          <w:sz w:val="26"/>
          <w:szCs w:val="26"/>
        </w:rPr>
        <w:t>меры по недопущению любой возможности возникновения конфликта интересов,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в письменной форме уведомля</w:t>
      </w:r>
      <w:r w:rsidR="00911C9E" w:rsidRPr="00567876">
        <w:rPr>
          <w:sz w:val="26"/>
          <w:szCs w:val="26"/>
        </w:rPr>
        <w:t>ть</w:t>
      </w:r>
      <w:r w:rsidRPr="00567876">
        <w:rPr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в целях предотвращения конфликта интересов переда</w:t>
      </w:r>
      <w:r w:rsidR="00911C9E" w:rsidRPr="00567876">
        <w:rPr>
          <w:sz w:val="26"/>
          <w:szCs w:val="26"/>
        </w:rPr>
        <w:t>вать</w:t>
      </w:r>
      <w:r w:rsidRPr="00567876">
        <w:rPr>
          <w:sz w:val="26"/>
          <w:szCs w:val="26"/>
        </w:rPr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D72866">
        <w:rPr>
          <w:sz w:val="26"/>
          <w:szCs w:val="26"/>
        </w:rPr>
        <w:t>;</w:t>
      </w:r>
    </w:p>
    <w:p w:rsidR="00E20E2F" w:rsidRPr="00117BF9" w:rsidRDefault="00E20E2F" w:rsidP="00E20E2F">
      <w:pPr>
        <w:ind w:firstLine="708"/>
        <w:jc w:val="both"/>
        <w:rPr>
          <w:color w:val="000000"/>
          <w:sz w:val="26"/>
          <w:szCs w:val="26"/>
        </w:rPr>
      </w:pPr>
      <w:r w:rsidRPr="00117BF9">
        <w:rPr>
          <w:color w:val="000000"/>
          <w:sz w:val="26"/>
          <w:szCs w:val="26"/>
        </w:rPr>
        <w:t>организ</w:t>
      </w:r>
      <w:r w:rsidR="00911C9E" w:rsidRPr="00117BF9">
        <w:rPr>
          <w:color w:val="000000"/>
          <w:sz w:val="26"/>
          <w:szCs w:val="26"/>
        </w:rPr>
        <w:t xml:space="preserve">овывать </w:t>
      </w:r>
      <w:r w:rsidRPr="00117BF9">
        <w:rPr>
          <w:color w:val="000000"/>
          <w:sz w:val="26"/>
          <w:szCs w:val="26"/>
        </w:rPr>
        <w:t xml:space="preserve"> работу по защите информации в отделе;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обеспечива</w:t>
      </w:r>
      <w:r w:rsidR="00911C9E" w:rsidRPr="00567876">
        <w:rPr>
          <w:sz w:val="26"/>
          <w:szCs w:val="26"/>
        </w:rPr>
        <w:t xml:space="preserve">ть </w:t>
      </w:r>
      <w:r w:rsidRPr="00567876">
        <w:rPr>
          <w:sz w:val="26"/>
          <w:szCs w:val="26"/>
        </w:rPr>
        <w:t>сохранность комплектности закрепленного оборудования;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567876">
        <w:rPr>
          <w:sz w:val="26"/>
          <w:szCs w:val="26"/>
        </w:rPr>
        <w:t>стикеров</w:t>
      </w:r>
      <w:proofErr w:type="spellEnd"/>
      <w:r w:rsidRPr="00567876">
        <w:rPr>
          <w:sz w:val="26"/>
          <w:szCs w:val="26"/>
        </w:rPr>
        <w:t>, лент, пломб, печатей и др.) на закрепленном оборудовании;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обеспечива</w:t>
      </w:r>
      <w:r w:rsidR="00911C9E" w:rsidRPr="00567876">
        <w:rPr>
          <w:sz w:val="26"/>
          <w:szCs w:val="26"/>
        </w:rPr>
        <w:t>ть</w:t>
      </w:r>
      <w:r w:rsidRPr="00567876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</w:t>
      </w:r>
      <w:r w:rsidR="00911C9E" w:rsidRPr="00567876">
        <w:rPr>
          <w:sz w:val="26"/>
          <w:szCs w:val="26"/>
        </w:rPr>
        <w:t xml:space="preserve">Инспекции, предоставленных ему </w:t>
      </w:r>
      <w:r w:rsidRPr="00567876">
        <w:rPr>
          <w:sz w:val="26"/>
          <w:szCs w:val="26"/>
        </w:rPr>
        <w:t>для выполнения служебных обязанностей;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proofErr w:type="gramStart"/>
      <w:r w:rsidRPr="00567876">
        <w:rPr>
          <w:sz w:val="26"/>
          <w:szCs w:val="26"/>
        </w:rPr>
        <w:t>обязан</w:t>
      </w:r>
      <w:proofErr w:type="gramEnd"/>
      <w:r w:rsidRPr="00567876">
        <w:rPr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</w:t>
      </w:r>
      <w:r w:rsidR="00BA6834">
        <w:rPr>
          <w:sz w:val="26"/>
          <w:szCs w:val="26"/>
        </w:rPr>
        <w:t>незарегистрированных носителей </w:t>
      </w:r>
      <w:r w:rsidRPr="00567876">
        <w:rPr>
          <w:sz w:val="26"/>
          <w:szCs w:val="26"/>
        </w:rPr>
        <w:t>информации к закрепленному оборудованию или сетевым ресурсам ЛВС Инспекции;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обязан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администратора безопасности)</w:t>
      </w:r>
      <w:r w:rsidR="00D72866">
        <w:rPr>
          <w:sz w:val="26"/>
          <w:szCs w:val="26"/>
        </w:rPr>
        <w:t>;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выполнять обязанности гражданского служащего, предусмотренные Федеральным законом от 27.07.2004 № 79-ФЗ "О государственной гражданской службе Российской Федерации", Федеральным законом от 25.12.2008 № 273-ФЗ "О противодействии коррупции" и другими федеральными законами;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lastRenderedPageBreak/>
        <w:t>соблюдать правила и нормы охраны труда и техники безопасности;</w:t>
      </w:r>
    </w:p>
    <w:p w:rsidR="00911C9E" w:rsidRPr="00567876" w:rsidRDefault="00911C9E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 xml:space="preserve">соблюдать Служебный распорядок Инспекции; 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20E2F" w:rsidRPr="00567876" w:rsidRDefault="00E20E2F" w:rsidP="00E20E2F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9. В целях исполнения возложенных должностных обязанностей специалист-эксперт отдела имеет право: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представлять по доверенности управление в сторонних организациях, в том числе судах, правоохранительных и иных органах;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проверять соблюдение законности в любых структурных подразделениях аппарата управления и территориальных налоговых органах края;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получать от структурных подразделений аппарата управления, подчиненных налоговых органах края необходимые для осуществления своей деятельности справки, расчеты, иные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D104C5" w:rsidRPr="00567876" w:rsidRDefault="00BA6834" w:rsidP="00D104C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получать надлежащие </w:t>
      </w:r>
      <w:r w:rsidR="00D104C5" w:rsidRPr="00567876">
        <w:rPr>
          <w:sz w:val="26"/>
          <w:szCs w:val="26"/>
        </w:rPr>
        <w:t>организационно-технические условия, необходимые для исполнения должностных обязанностей;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знакомиться с документами, определяющ</w:t>
      </w:r>
      <w:r w:rsidR="00CB4D5A">
        <w:rPr>
          <w:sz w:val="26"/>
          <w:szCs w:val="26"/>
        </w:rPr>
        <w:t xml:space="preserve">ими его права и обязанности по </w:t>
      </w:r>
      <w:r w:rsidRPr="00567876">
        <w:rPr>
          <w:sz w:val="26"/>
          <w:szCs w:val="26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на доступ</w:t>
      </w:r>
      <w:r w:rsidR="009E4CC8">
        <w:rPr>
          <w:sz w:val="26"/>
          <w:szCs w:val="26"/>
        </w:rPr>
        <w:t xml:space="preserve">, </w:t>
      </w:r>
      <w:r w:rsidRPr="00567876">
        <w:rPr>
          <w:sz w:val="26"/>
          <w:szCs w:val="26"/>
        </w:rPr>
        <w:t>в установленном порядке</w:t>
      </w:r>
      <w:r w:rsidR="009E4CC8">
        <w:rPr>
          <w:sz w:val="26"/>
          <w:szCs w:val="26"/>
        </w:rPr>
        <w:t xml:space="preserve">, </w:t>
      </w:r>
      <w:r w:rsidRPr="00567876">
        <w:rPr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знакомит</w:t>
      </w:r>
      <w:r w:rsidR="001844DF" w:rsidRPr="00567876">
        <w:rPr>
          <w:sz w:val="26"/>
          <w:szCs w:val="26"/>
        </w:rPr>
        <w:t>ь</w:t>
      </w:r>
      <w:r w:rsidRPr="00567876">
        <w:rPr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на защиту сведений о гражданском служащем;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 xml:space="preserve">на должностной </w:t>
      </w:r>
      <w:r w:rsidR="00CB4D5A" w:rsidRPr="00567876">
        <w:rPr>
          <w:sz w:val="26"/>
          <w:szCs w:val="26"/>
        </w:rPr>
        <w:t>рост,</w:t>
      </w:r>
      <w:r w:rsidRPr="00567876">
        <w:rPr>
          <w:sz w:val="26"/>
          <w:szCs w:val="26"/>
        </w:rPr>
        <w:t xml:space="preserve"> на конкурсной основе;</w:t>
      </w:r>
    </w:p>
    <w:p w:rsidR="00E91567" w:rsidRDefault="00E91567" w:rsidP="00D104C5">
      <w:pPr>
        <w:ind w:firstLine="708"/>
        <w:jc w:val="both"/>
        <w:rPr>
          <w:sz w:val="26"/>
          <w:szCs w:val="26"/>
        </w:rPr>
      </w:pPr>
    </w:p>
    <w:p w:rsidR="00E91567" w:rsidRDefault="00E91567" w:rsidP="00D104C5">
      <w:pPr>
        <w:ind w:firstLine="708"/>
        <w:jc w:val="both"/>
        <w:rPr>
          <w:sz w:val="26"/>
          <w:szCs w:val="26"/>
        </w:rPr>
      </w:pP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на членство в профессиональном союзе;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на  проведение по его заявлению служебной проверки;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proofErr w:type="gramStart"/>
      <w:r w:rsidRPr="00567876">
        <w:rPr>
          <w:sz w:val="26"/>
          <w:szCs w:val="26"/>
        </w:rPr>
        <w:t>на</w:t>
      </w:r>
      <w:proofErr w:type="gramEnd"/>
      <w:r w:rsidRPr="00567876">
        <w:rPr>
          <w:sz w:val="26"/>
          <w:szCs w:val="26"/>
        </w:rPr>
        <w:t xml:space="preserve"> </w:t>
      </w:r>
      <w:proofErr w:type="gramStart"/>
      <w:r w:rsidRPr="00567876">
        <w:rPr>
          <w:sz w:val="26"/>
          <w:szCs w:val="26"/>
        </w:rPr>
        <w:t>проставления</w:t>
      </w:r>
      <w:proofErr w:type="gramEnd"/>
      <w:r w:rsidRPr="00567876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5B25A2" w:rsidRPr="00567876">
        <w:rPr>
          <w:sz w:val="26"/>
          <w:szCs w:val="26"/>
        </w:rPr>
        <w:t>Инспекции</w:t>
      </w:r>
      <w:r w:rsidRPr="00567876">
        <w:rPr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 xml:space="preserve">10. </w:t>
      </w:r>
      <w:proofErr w:type="gramStart"/>
      <w:r w:rsidR="003777B5">
        <w:rPr>
          <w:sz w:val="26"/>
          <w:szCs w:val="26"/>
        </w:rPr>
        <w:t>С</w:t>
      </w:r>
      <w:r w:rsidRPr="00567876">
        <w:rPr>
          <w:sz w:val="26"/>
          <w:szCs w:val="26"/>
        </w:rPr>
        <w:t xml:space="preserve">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="00911C9E" w:rsidRPr="00567876">
        <w:rPr>
          <w:sz w:val="26"/>
          <w:szCs w:val="26"/>
        </w:rPr>
        <w:t xml:space="preserve">Федеральной налоговой службе», положением об Инспекции, утвержденным руководителем УФНС России по Ставропольскому краю </w:t>
      </w:r>
      <w:r w:rsidR="00E94F93">
        <w:rPr>
          <w:sz w:val="26"/>
          <w:szCs w:val="26"/>
        </w:rPr>
        <w:t>1</w:t>
      </w:r>
      <w:r w:rsidR="00DE5BAB">
        <w:rPr>
          <w:sz w:val="26"/>
          <w:szCs w:val="26"/>
        </w:rPr>
        <w:t>4</w:t>
      </w:r>
      <w:r w:rsidR="005E52D3">
        <w:rPr>
          <w:sz w:val="26"/>
          <w:szCs w:val="26"/>
        </w:rPr>
        <w:t xml:space="preserve"> </w:t>
      </w:r>
      <w:r w:rsidR="00E94F93">
        <w:rPr>
          <w:sz w:val="26"/>
          <w:szCs w:val="26"/>
        </w:rPr>
        <w:t>марта</w:t>
      </w:r>
      <w:r w:rsidR="005E52D3">
        <w:rPr>
          <w:sz w:val="26"/>
          <w:szCs w:val="26"/>
        </w:rPr>
        <w:t xml:space="preserve"> 202</w:t>
      </w:r>
      <w:r w:rsidR="00DE5BAB">
        <w:rPr>
          <w:sz w:val="26"/>
          <w:szCs w:val="26"/>
        </w:rPr>
        <w:t>3</w:t>
      </w:r>
      <w:r w:rsidR="00911C9E" w:rsidRPr="00567876">
        <w:rPr>
          <w:sz w:val="26"/>
          <w:szCs w:val="26"/>
        </w:rPr>
        <w:t xml:space="preserve"> года,</w:t>
      </w:r>
      <w:r w:rsidRPr="00567876">
        <w:rPr>
          <w:sz w:val="26"/>
          <w:szCs w:val="26"/>
        </w:rPr>
        <w:t xml:space="preserve"> положением о правовом отделе, приказами (распоряжениями) ФНС России,  приказами Управления</w:t>
      </w:r>
      <w:r w:rsidR="00911C9E" w:rsidRPr="00567876">
        <w:rPr>
          <w:sz w:val="26"/>
          <w:szCs w:val="26"/>
        </w:rPr>
        <w:t xml:space="preserve">, Инспекции </w:t>
      </w:r>
      <w:r w:rsidRPr="00567876">
        <w:rPr>
          <w:sz w:val="26"/>
          <w:szCs w:val="26"/>
        </w:rPr>
        <w:t xml:space="preserve"> и иными</w:t>
      </w:r>
      <w:proofErr w:type="gramEnd"/>
      <w:r w:rsidRPr="00567876">
        <w:rPr>
          <w:sz w:val="26"/>
          <w:szCs w:val="26"/>
        </w:rPr>
        <w:t xml:space="preserve"> нормативными правовыми актами, поручениями руководства Управления</w:t>
      </w:r>
      <w:r w:rsidR="005B25A2" w:rsidRPr="00567876">
        <w:rPr>
          <w:sz w:val="26"/>
          <w:szCs w:val="26"/>
        </w:rPr>
        <w:t>, Инспекции</w:t>
      </w:r>
      <w:r w:rsidRPr="00567876">
        <w:rPr>
          <w:sz w:val="26"/>
          <w:szCs w:val="26"/>
        </w:rPr>
        <w:t xml:space="preserve">. 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 xml:space="preserve">11. </w:t>
      </w:r>
      <w:r w:rsidR="003777B5">
        <w:rPr>
          <w:sz w:val="26"/>
          <w:szCs w:val="26"/>
        </w:rPr>
        <w:t>С</w:t>
      </w:r>
      <w:r w:rsidRPr="00567876">
        <w:rPr>
          <w:sz w:val="26"/>
          <w:szCs w:val="26"/>
        </w:rPr>
        <w:t>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специалист-эксперт отдела несет ответственность: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за имущественный ущерб, причиненный по его вине;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104C5" w:rsidRPr="00567876" w:rsidRDefault="00D104C5" w:rsidP="00D104C5">
      <w:pPr>
        <w:ind w:firstLine="708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8518A3" w:rsidRPr="00567876">
        <w:rPr>
          <w:sz w:val="26"/>
          <w:szCs w:val="26"/>
        </w:rPr>
        <w:t xml:space="preserve"> Инспекции, </w:t>
      </w:r>
      <w:r w:rsidRPr="00567876">
        <w:rPr>
          <w:sz w:val="26"/>
          <w:szCs w:val="26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E5BAB" w:rsidRDefault="00DE5BAB" w:rsidP="00B9149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B91495" w:rsidRPr="00302EF5" w:rsidRDefault="00B91495" w:rsidP="00B9149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2EF5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DE5BAB">
        <w:rPr>
          <w:rFonts w:ascii="Times New Roman" w:hAnsi="Times New Roman" w:cs="Times New Roman"/>
          <w:sz w:val="28"/>
          <w:szCs w:val="28"/>
        </w:rPr>
        <w:t>сп</w:t>
      </w:r>
      <w:r w:rsidRPr="00302EF5">
        <w:rPr>
          <w:rFonts w:ascii="Times New Roman" w:hAnsi="Times New Roman" w:cs="Times New Roman"/>
          <w:sz w:val="28"/>
          <w:szCs w:val="28"/>
        </w:rPr>
        <w:t xml:space="preserve">ециалист-эксперт </w:t>
      </w:r>
      <w:r w:rsidR="005E52D3">
        <w:rPr>
          <w:rFonts w:ascii="Times New Roman" w:hAnsi="Times New Roman" w:cs="Times New Roman"/>
          <w:sz w:val="28"/>
          <w:szCs w:val="28"/>
        </w:rPr>
        <w:t>отдела</w:t>
      </w:r>
      <w:r w:rsidRPr="00302EF5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B91495" w:rsidRPr="00302EF5" w:rsidRDefault="00B91495" w:rsidP="00B91495">
      <w:pPr>
        <w:ind w:firstLine="720"/>
        <w:jc w:val="both"/>
      </w:pPr>
    </w:p>
    <w:p w:rsidR="00B91495" w:rsidRPr="00567876" w:rsidRDefault="00D104C5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12</w:t>
      </w:r>
      <w:r w:rsidR="00B91495" w:rsidRPr="00567876">
        <w:rPr>
          <w:sz w:val="26"/>
          <w:szCs w:val="26"/>
        </w:rPr>
        <w:t xml:space="preserve">. При исполнении служебных обязанностей специалист-эксперт </w:t>
      </w:r>
      <w:r w:rsidR="005E52D3">
        <w:rPr>
          <w:sz w:val="26"/>
          <w:szCs w:val="26"/>
        </w:rPr>
        <w:t xml:space="preserve">отдела </w:t>
      </w:r>
      <w:r w:rsidR="00B91495" w:rsidRPr="00567876">
        <w:rPr>
          <w:sz w:val="26"/>
          <w:szCs w:val="26"/>
        </w:rPr>
        <w:t>вправе самостоятельно принимать решения по вопросам:</w:t>
      </w:r>
    </w:p>
    <w:p w:rsidR="00B91495" w:rsidRPr="00567876" w:rsidRDefault="00B91495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B91495" w:rsidRPr="00567876" w:rsidRDefault="00B91495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B91495" w:rsidRPr="00567876" w:rsidRDefault="00B91495" w:rsidP="00B91495">
      <w:pPr>
        <w:ind w:firstLine="720"/>
        <w:jc w:val="both"/>
        <w:rPr>
          <w:sz w:val="26"/>
          <w:szCs w:val="26"/>
        </w:rPr>
      </w:pPr>
      <w:r w:rsidRPr="00567876">
        <w:rPr>
          <w:bCs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B91495" w:rsidRPr="00567876" w:rsidRDefault="00D104C5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13</w:t>
      </w:r>
      <w:r w:rsidR="00B91495" w:rsidRPr="00567876">
        <w:rPr>
          <w:sz w:val="26"/>
          <w:szCs w:val="26"/>
        </w:rPr>
        <w:t xml:space="preserve">. При исполнении служебных обязанностей специалист-эксперт </w:t>
      </w:r>
      <w:r w:rsidR="005E52D3">
        <w:rPr>
          <w:sz w:val="26"/>
          <w:szCs w:val="26"/>
        </w:rPr>
        <w:t xml:space="preserve">отдела </w:t>
      </w:r>
      <w:r w:rsidR="00B91495" w:rsidRPr="00567876">
        <w:rPr>
          <w:sz w:val="26"/>
          <w:szCs w:val="26"/>
        </w:rPr>
        <w:t>обязан самостоятельно принимать решения по вопросам:</w:t>
      </w:r>
    </w:p>
    <w:p w:rsidR="00B91495" w:rsidRPr="00567876" w:rsidRDefault="00B91495" w:rsidP="00B91495">
      <w:pPr>
        <w:ind w:firstLine="720"/>
        <w:jc w:val="both"/>
        <w:rPr>
          <w:bCs/>
          <w:sz w:val="26"/>
          <w:szCs w:val="26"/>
        </w:rPr>
      </w:pPr>
      <w:r w:rsidRPr="00567876">
        <w:rPr>
          <w:bCs/>
          <w:sz w:val="26"/>
          <w:szCs w:val="26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B91495" w:rsidRPr="00567876" w:rsidRDefault="00B91495" w:rsidP="00B91495">
      <w:pPr>
        <w:ind w:firstLine="720"/>
        <w:jc w:val="both"/>
        <w:rPr>
          <w:bCs/>
          <w:sz w:val="26"/>
          <w:szCs w:val="26"/>
        </w:rPr>
      </w:pPr>
      <w:r w:rsidRPr="00567876">
        <w:rPr>
          <w:bCs/>
          <w:sz w:val="26"/>
          <w:szCs w:val="26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</w:t>
      </w:r>
    </w:p>
    <w:p w:rsidR="00B91495" w:rsidRPr="00567876" w:rsidRDefault="00B91495" w:rsidP="00B91495">
      <w:pPr>
        <w:ind w:firstLine="720"/>
        <w:jc w:val="both"/>
        <w:rPr>
          <w:bCs/>
          <w:sz w:val="26"/>
          <w:szCs w:val="26"/>
        </w:rPr>
      </w:pPr>
      <w:r w:rsidRPr="00567876">
        <w:rPr>
          <w:bCs/>
          <w:sz w:val="26"/>
          <w:szCs w:val="26"/>
        </w:rPr>
        <w:t>иным вопросам, предусмотренным положением об отделе и иными нормативными актами.</w:t>
      </w:r>
    </w:p>
    <w:p w:rsidR="009E4CC8" w:rsidRDefault="009E4CC8" w:rsidP="00B9149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B91495" w:rsidRPr="00302EF5" w:rsidRDefault="00B91495" w:rsidP="009E4CC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2EF5">
        <w:rPr>
          <w:rFonts w:ascii="Times New Roman" w:hAnsi="Times New Roman" w:cs="Times New Roman"/>
          <w:sz w:val="28"/>
          <w:szCs w:val="28"/>
        </w:rPr>
        <w:t>V. Перечень вопросов, по которым специалист-эксперт</w:t>
      </w:r>
      <w:r w:rsidR="005E52D3" w:rsidRPr="005E52D3">
        <w:t xml:space="preserve"> </w:t>
      </w:r>
      <w:r w:rsidR="005E52D3" w:rsidRPr="005E52D3">
        <w:rPr>
          <w:rFonts w:ascii="Times New Roman" w:hAnsi="Times New Roman" w:cs="Times New Roman"/>
          <w:sz w:val="28"/>
          <w:szCs w:val="28"/>
        </w:rPr>
        <w:t>отдела</w:t>
      </w:r>
      <w:r w:rsidRPr="00302EF5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91495" w:rsidRPr="00302EF5" w:rsidRDefault="00B91495" w:rsidP="00B91495">
      <w:pPr>
        <w:ind w:firstLine="720"/>
        <w:jc w:val="both"/>
      </w:pPr>
    </w:p>
    <w:p w:rsidR="00B91495" w:rsidRPr="00567876" w:rsidRDefault="00D104C5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14</w:t>
      </w:r>
      <w:r w:rsidR="00B91495" w:rsidRPr="00567876">
        <w:rPr>
          <w:sz w:val="26"/>
          <w:szCs w:val="26"/>
        </w:rPr>
        <w:t xml:space="preserve">. </w:t>
      </w:r>
      <w:r w:rsidR="003777B5">
        <w:rPr>
          <w:sz w:val="26"/>
          <w:szCs w:val="26"/>
        </w:rPr>
        <w:t>С</w:t>
      </w:r>
      <w:r w:rsidR="00B91495" w:rsidRPr="00567876">
        <w:rPr>
          <w:sz w:val="26"/>
          <w:szCs w:val="26"/>
        </w:rPr>
        <w:t>пециалист-эксперт</w:t>
      </w:r>
      <w:r w:rsidR="005E52D3" w:rsidRPr="005E52D3">
        <w:rPr>
          <w:sz w:val="26"/>
          <w:szCs w:val="26"/>
        </w:rPr>
        <w:t xml:space="preserve"> </w:t>
      </w:r>
      <w:r w:rsidR="005E52D3">
        <w:rPr>
          <w:sz w:val="26"/>
          <w:szCs w:val="26"/>
        </w:rPr>
        <w:t>отдела</w:t>
      </w:r>
      <w:r w:rsidR="00B91495" w:rsidRPr="00567876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B91495" w:rsidRPr="00567876" w:rsidRDefault="00B91495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- 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B91495" w:rsidRPr="00567876" w:rsidRDefault="00D104C5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15</w:t>
      </w:r>
      <w:r w:rsidR="00B91495" w:rsidRPr="00567876">
        <w:rPr>
          <w:sz w:val="26"/>
          <w:szCs w:val="26"/>
        </w:rPr>
        <w:t xml:space="preserve">. </w:t>
      </w:r>
      <w:r w:rsidR="003777B5">
        <w:rPr>
          <w:sz w:val="26"/>
          <w:szCs w:val="26"/>
        </w:rPr>
        <w:t>С</w:t>
      </w:r>
      <w:r w:rsidR="00B91495" w:rsidRPr="00567876">
        <w:rPr>
          <w:sz w:val="26"/>
          <w:szCs w:val="26"/>
        </w:rPr>
        <w:t>пециалист-эксперт</w:t>
      </w:r>
      <w:r w:rsidR="005E52D3" w:rsidRPr="005E52D3">
        <w:rPr>
          <w:sz w:val="26"/>
          <w:szCs w:val="26"/>
        </w:rPr>
        <w:t xml:space="preserve"> </w:t>
      </w:r>
      <w:r w:rsidR="005E52D3">
        <w:rPr>
          <w:sz w:val="26"/>
          <w:szCs w:val="26"/>
        </w:rPr>
        <w:t>отдела</w:t>
      </w:r>
      <w:r w:rsidR="00B91495" w:rsidRPr="00567876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91495" w:rsidRPr="00567876" w:rsidRDefault="00B91495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положений об отделе;</w:t>
      </w:r>
    </w:p>
    <w:p w:rsidR="00B91495" w:rsidRPr="00567876" w:rsidRDefault="00B91495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графика отпусков гражданских служащих отдела;</w:t>
      </w:r>
    </w:p>
    <w:p w:rsidR="00B91495" w:rsidRPr="00567876" w:rsidRDefault="00B91495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E91567" w:rsidRDefault="00E91567" w:rsidP="00B9149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B91495" w:rsidRPr="00CF1543" w:rsidRDefault="00B91495" w:rsidP="00B9149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F154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91495" w:rsidRPr="00CF1543" w:rsidRDefault="00B91495" w:rsidP="00B91495">
      <w:pPr>
        <w:ind w:firstLine="720"/>
        <w:jc w:val="both"/>
      </w:pPr>
    </w:p>
    <w:p w:rsidR="00B91495" w:rsidRPr="00567876" w:rsidRDefault="00D104C5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16</w:t>
      </w:r>
      <w:r w:rsidR="00B91495" w:rsidRPr="00567876">
        <w:rPr>
          <w:sz w:val="26"/>
          <w:szCs w:val="26"/>
        </w:rPr>
        <w:t xml:space="preserve">. В соответствии со своими должностными обязанностями специалист-эксперт </w:t>
      </w:r>
      <w:r w:rsidR="005E52D3">
        <w:rPr>
          <w:sz w:val="26"/>
          <w:szCs w:val="26"/>
        </w:rPr>
        <w:t xml:space="preserve">отдела </w:t>
      </w:r>
      <w:r w:rsidR="00B91495" w:rsidRPr="00567876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E5BAB" w:rsidRDefault="00DE5BAB" w:rsidP="00B9149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B91495" w:rsidRPr="00CF1543" w:rsidRDefault="00B91495" w:rsidP="00B9149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F154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91495" w:rsidRPr="00CF1543" w:rsidRDefault="00B91495" w:rsidP="00B91495">
      <w:pPr>
        <w:ind w:firstLine="720"/>
        <w:jc w:val="both"/>
      </w:pPr>
    </w:p>
    <w:p w:rsidR="00B91495" w:rsidRPr="00567876" w:rsidRDefault="00D104C5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17</w:t>
      </w:r>
      <w:r w:rsidR="00B91495" w:rsidRPr="00567876">
        <w:rPr>
          <w:sz w:val="26"/>
          <w:szCs w:val="26"/>
        </w:rPr>
        <w:t xml:space="preserve">. </w:t>
      </w:r>
      <w:proofErr w:type="gramStart"/>
      <w:r w:rsidR="00B91495" w:rsidRPr="00567876">
        <w:rPr>
          <w:sz w:val="26"/>
          <w:szCs w:val="26"/>
        </w:rPr>
        <w:t xml:space="preserve">Взаимодействие специалиста-эксперта </w:t>
      </w:r>
      <w:r w:rsidR="005E52D3">
        <w:rPr>
          <w:sz w:val="26"/>
          <w:szCs w:val="26"/>
        </w:rPr>
        <w:t xml:space="preserve">отдела </w:t>
      </w:r>
      <w:r w:rsidR="00B91495" w:rsidRPr="00567876">
        <w:rPr>
          <w:sz w:val="26"/>
          <w:szCs w:val="26"/>
        </w:rPr>
        <w:t xml:space="preserve">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B91495" w:rsidRPr="00567876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="00B91495" w:rsidRPr="00567876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3" w:history="1">
        <w:r w:rsidR="00B91495" w:rsidRPr="00567876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="00B91495" w:rsidRPr="00567876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B91495" w:rsidRPr="00567876">
          <w:rPr>
            <w:sz w:val="26"/>
            <w:szCs w:val="26"/>
          </w:rPr>
          <w:t>2002 г</w:t>
        </w:r>
      </w:smartTag>
      <w:r w:rsidR="00B91495" w:rsidRPr="00567876">
        <w:rPr>
          <w:sz w:val="26"/>
          <w:szCs w:val="26"/>
        </w:rPr>
        <w:t>.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B91495" w:rsidRPr="00567876">
        <w:rPr>
          <w:sz w:val="26"/>
          <w:szCs w:val="26"/>
        </w:rPr>
        <w:t xml:space="preserve"> </w:t>
      </w:r>
      <w:proofErr w:type="gramStart"/>
      <w:r w:rsidR="00B91495" w:rsidRPr="00567876">
        <w:rPr>
          <w:sz w:val="26"/>
          <w:szCs w:val="26"/>
        </w:rPr>
        <w:t xml:space="preserve">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B91495" w:rsidRPr="00567876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="00B91495" w:rsidRPr="00567876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91495" w:rsidRPr="00567876">
          <w:rPr>
            <w:sz w:val="26"/>
            <w:szCs w:val="26"/>
          </w:rPr>
          <w:t>2004 г</w:t>
        </w:r>
      </w:smartTag>
      <w:r w:rsidR="00B91495" w:rsidRPr="00567876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B91495" w:rsidRPr="00CF1543" w:rsidRDefault="00B91495" w:rsidP="00B9149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F1543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CF1543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CF1543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D104C5" w:rsidRPr="00567876" w:rsidRDefault="00D104C5" w:rsidP="00D104C5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67876">
        <w:rPr>
          <w:rFonts w:eastAsia="Calibri"/>
          <w:sz w:val="26"/>
          <w:szCs w:val="26"/>
          <w:lang w:eastAsia="en-US"/>
        </w:rPr>
        <w:t>18. В соответствии с замещаемой государственной гражданской должностью и в пределах функциональной компетенции, специалист-эксперт 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B91495" w:rsidRPr="00CF1543" w:rsidRDefault="00B91495" w:rsidP="00B9149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F154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B91495" w:rsidRPr="00567876" w:rsidRDefault="00D104C5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19</w:t>
      </w:r>
      <w:r w:rsidR="00B91495" w:rsidRPr="00567876">
        <w:rPr>
          <w:sz w:val="26"/>
          <w:szCs w:val="26"/>
        </w:rPr>
        <w:t xml:space="preserve">. Эффективность профессиональной служебной деятельности специалиста-эксперта </w:t>
      </w:r>
      <w:r w:rsidR="005E52D3">
        <w:rPr>
          <w:sz w:val="26"/>
          <w:szCs w:val="26"/>
        </w:rPr>
        <w:t xml:space="preserve">отдела </w:t>
      </w:r>
      <w:r w:rsidR="00B91495" w:rsidRPr="00567876">
        <w:rPr>
          <w:sz w:val="26"/>
          <w:szCs w:val="26"/>
        </w:rPr>
        <w:t>оценивается по следующим показателям:</w:t>
      </w:r>
    </w:p>
    <w:p w:rsidR="00B91495" w:rsidRPr="00567876" w:rsidRDefault="00B91495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91495" w:rsidRPr="00567876" w:rsidRDefault="00B91495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своевременности и оперативности выполнения поручений;</w:t>
      </w:r>
    </w:p>
    <w:p w:rsidR="00B91495" w:rsidRPr="00567876" w:rsidRDefault="00B91495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1567" w:rsidRDefault="00E91567" w:rsidP="00B91495">
      <w:pPr>
        <w:ind w:firstLine="720"/>
        <w:jc w:val="both"/>
        <w:rPr>
          <w:sz w:val="26"/>
          <w:szCs w:val="26"/>
        </w:rPr>
      </w:pPr>
    </w:p>
    <w:p w:rsidR="00B91495" w:rsidRPr="00567876" w:rsidRDefault="00B91495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91495" w:rsidRPr="00567876" w:rsidRDefault="00B91495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91495" w:rsidRPr="00567876" w:rsidRDefault="00B91495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41B4C" w:rsidRDefault="00B91495" w:rsidP="00B91495">
      <w:pPr>
        <w:ind w:firstLine="720"/>
        <w:jc w:val="both"/>
        <w:rPr>
          <w:sz w:val="26"/>
          <w:szCs w:val="26"/>
        </w:rPr>
      </w:pPr>
      <w:r w:rsidRPr="00567876">
        <w:rPr>
          <w:sz w:val="26"/>
          <w:szCs w:val="26"/>
        </w:rPr>
        <w:t>осознанию ответственности за последствия своих действий.</w:t>
      </w:r>
    </w:p>
    <w:p w:rsidR="00E91567" w:rsidRDefault="00E91567" w:rsidP="00B91495">
      <w:pPr>
        <w:ind w:firstLine="720"/>
        <w:jc w:val="both"/>
        <w:rPr>
          <w:sz w:val="26"/>
          <w:szCs w:val="26"/>
        </w:rPr>
      </w:pPr>
    </w:p>
    <w:p w:rsidR="00E91567" w:rsidRDefault="00E91567" w:rsidP="00B91495">
      <w:pPr>
        <w:ind w:firstLine="720"/>
        <w:jc w:val="both"/>
        <w:rPr>
          <w:sz w:val="26"/>
          <w:szCs w:val="26"/>
        </w:rPr>
      </w:pPr>
    </w:p>
    <w:p w:rsidR="00E91567" w:rsidRDefault="00E91567" w:rsidP="00B91495">
      <w:pPr>
        <w:ind w:firstLine="720"/>
        <w:jc w:val="both"/>
        <w:rPr>
          <w:sz w:val="26"/>
          <w:szCs w:val="26"/>
        </w:rPr>
      </w:pPr>
    </w:p>
    <w:p w:rsidR="00E91567" w:rsidRDefault="006606A6" w:rsidP="00E91567">
      <w:pPr>
        <w:pStyle w:val="a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E91567">
        <w:rPr>
          <w:rFonts w:ascii="Times New Roman" w:hAnsi="Times New Roman" w:cs="Times New Roman"/>
          <w:sz w:val="26"/>
          <w:szCs w:val="26"/>
        </w:rPr>
        <w:t>ачальник</w:t>
      </w:r>
    </w:p>
    <w:p w:rsidR="00E91567" w:rsidRDefault="00E91567" w:rsidP="00E91567">
      <w:pPr>
        <w:pStyle w:val="a5"/>
        <w:rPr>
          <w:rFonts w:ascii="Times New Roman" w:hAnsi="Times New Roman" w:cs="Times New Roman"/>
          <w:sz w:val="26"/>
          <w:szCs w:val="26"/>
        </w:rPr>
      </w:pPr>
      <w:r w:rsidRPr="00567876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567876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</w:t>
      </w:r>
    </w:p>
    <w:p w:rsidR="00E91567" w:rsidRDefault="00E91567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B91495">
      <w:pPr>
        <w:ind w:firstLine="720"/>
        <w:jc w:val="both"/>
        <w:rPr>
          <w:sz w:val="26"/>
          <w:szCs w:val="26"/>
        </w:rPr>
      </w:pPr>
    </w:p>
    <w:p w:rsidR="001A0994" w:rsidRDefault="001A0994" w:rsidP="001A0994">
      <w:pPr>
        <w:pStyle w:val="a5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1A0994" w:rsidSect="00CB4D5A">
      <w:headerReference w:type="even" r:id="rId16"/>
      <w:headerReference w:type="default" r:id="rId17"/>
      <w:headerReference w:type="first" r:id="rId18"/>
      <w:pgSz w:w="11906" w:h="16838" w:code="9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070" w:rsidRDefault="00D45070">
      <w:r>
        <w:separator/>
      </w:r>
    </w:p>
  </w:endnote>
  <w:endnote w:type="continuationSeparator" w:id="0">
    <w:p w:rsidR="00D45070" w:rsidRDefault="00D45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070" w:rsidRDefault="00D45070">
      <w:r>
        <w:separator/>
      </w:r>
    </w:p>
  </w:footnote>
  <w:footnote w:type="continuationSeparator" w:id="0">
    <w:p w:rsidR="00D45070" w:rsidRDefault="00D45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567" w:rsidRDefault="00E91567" w:rsidP="00B914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1567" w:rsidRDefault="00E9156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567" w:rsidRDefault="00E91567" w:rsidP="00B914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06A6">
      <w:rPr>
        <w:rStyle w:val="a7"/>
        <w:noProof/>
      </w:rPr>
      <w:t>8</w:t>
    </w:r>
    <w:r>
      <w:rPr>
        <w:rStyle w:val="a7"/>
      </w:rPr>
      <w:fldChar w:fldCharType="end"/>
    </w:r>
  </w:p>
  <w:p w:rsidR="00E91567" w:rsidRDefault="00E9156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567" w:rsidRDefault="00E91567" w:rsidP="003777B5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495"/>
    <w:rsid w:val="000104F1"/>
    <w:rsid w:val="000837C0"/>
    <w:rsid w:val="000A4FF1"/>
    <w:rsid w:val="000C745B"/>
    <w:rsid w:val="000E4A08"/>
    <w:rsid w:val="00117BF9"/>
    <w:rsid w:val="00125442"/>
    <w:rsid w:val="001844DF"/>
    <w:rsid w:val="001A0994"/>
    <w:rsid w:val="001A7E4F"/>
    <w:rsid w:val="00207D35"/>
    <w:rsid w:val="00280AA9"/>
    <w:rsid w:val="00291F7E"/>
    <w:rsid w:val="002C4EE8"/>
    <w:rsid w:val="002E449A"/>
    <w:rsid w:val="002F5C26"/>
    <w:rsid w:val="003777B5"/>
    <w:rsid w:val="0038616F"/>
    <w:rsid w:val="004068AB"/>
    <w:rsid w:val="004162F1"/>
    <w:rsid w:val="0042080A"/>
    <w:rsid w:val="004515FF"/>
    <w:rsid w:val="004643EB"/>
    <w:rsid w:val="00470283"/>
    <w:rsid w:val="00472D65"/>
    <w:rsid w:val="00491C47"/>
    <w:rsid w:val="004978EE"/>
    <w:rsid w:val="004B2FFF"/>
    <w:rsid w:val="004D6C2E"/>
    <w:rsid w:val="00541B4C"/>
    <w:rsid w:val="00554ACA"/>
    <w:rsid w:val="005638D5"/>
    <w:rsid w:val="00566FF4"/>
    <w:rsid w:val="00567876"/>
    <w:rsid w:val="00594B88"/>
    <w:rsid w:val="005B25A2"/>
    <w:rsid w:val="005E52D3"/>
    <w:rsid w:val="00654987"/>
    <w:rsid w:val="006606A6"/>
    <w:rsid w:val="006B0E0F"/>
    <w:rsid w:val="006C4768"/>
    <w:rsid w:val="006D74A7"/>
    <w:rsid w:val="006E06B6"/>
    <w:rsid w:val="006E7DE1"/>
    <w:rsid w:val="006F1F56"/>
    <w:rsid w:val="007316A1"/>
    <w:rsid w:val="00732B34"/>
    <w:rsid w:val="00741C57"/>
    <w:rsid w:val="007837A8"/>
    <w:rsid w:val="007C680A"/>
    <w:rsid w:val="007E14CD"/>
    <w:rsid w:val="00842AAD"/>
    <w:rsid w:val="008518A3"/>
    <w:rsid w:val="00862EB7"/>
    <w:rsid w:val="0088247C"/>
    <w:rsid w:val="00895BB2"/>
    <w:rsid w:val="008A00BD"/>
    <w:rsid w:val="008C59D2"/>
    <w:rsid w:val="00911C9E"/>
    <w:rsid w:val="00982211"/>
    <w:rsid w:val="00986C6E"/>
    <w:rsid w:val="009C00AB"/>
    <w:rsid w:val="009E4CC8"/>
    <w:rsid w:val="00A411D4"/>
    <w:rsid w:val="00A50657"/>
    <w:rsid w:val="00A532A4"/>
    <w:rsid w:val="00AC525F"/>
    <w:rsid w:val="00AC5709"/>
    <w:rsid w:val="00B07D80"/>
    <w:rsid w:val="00B147F9"/>
    <w:rsid w:val="00B27630"/>
    <w:rsid w:val="00B66B14"/>
    <w:rsid w:val="00B91495"/>
    <w:rsid w:val="00BA6834"/>
    <w:rsid w:val="00BB2E05"/>
    <w:rsid w:val="00BC4AE3"/>
    <w:rsid w:val="00BC631F"/>
    <w:rsid w:val="00BC68EC"/>
    <w:rsid w:val="00BD5607"/>
    <w:rsid w:val="00BE3462"/>
    <w:rsid w:val="00C60B02"/>
    <w:rsid w:val="00C630DF"/>
    <w:rsid w:val="00C76FD7"/>
    <w:rsid w:val="00CB4D5A"/>
    <w:rsid w:val="00D0133C"/>
    <w:rsid w:val="00D07C5B"/>
    <w:rsid w:val="00D104C5"/>
    <w:rsid w:val="00D2087D"/>
    <w:rsid w:val="00D45070"/>
    <w:rsid w:val="00D46609"/>
    <w:rsid w:val="00D57AAB"/>
    <w:rsid w:val="00D60CE2"/>
    <w:rsid w:val="00D72866"/>
    <w:rsid w:val="00D74BD7"/>
    <w:rsid w:val="00D75501"/>
    <w:rsid w:val="00D96F8C"/>
    <w:rsid w:val="00DD49B1"/>
    <w:rsid w:val="00DE5BAB"/>
    <w:rsid w:val="00E1591E"/>
    <w:rsid w:val="00E17A8B"/>
    <w:rsid w:val="00E20E2F"/>
    <w:rsid w:val="00E333BB"/>
    <w:rsid w:val="00E3563A"/>
    <w:rsid w:val="00E44E9D"/>
    <w:rsid w:val="00E610FE"/>
    <w:rsid w:val="00E65E1F"/>
    <w:rsid w:val="00E6738D"/>
    <w:rsid w:val="00E90870"/>
    <w:rsid w:val="00E91567"/>
    <w:rsid w:val="00E94F93"/>
    <w:rsid w:val="00EE3721"/>
    <w:rsid w:val="00F1224A"/>
    <w:rsid w:val="00FC41B9"/>
    <w:rsid w:val="00FE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1495"/>
    <w:rPr>
      <w:sz w:val="24"/>
      <w:szCs w:val="24"/>
    </w:rPr>
  </w:style>
  <w:style w:type="paragraph" w:styleId="1">
    <w:name w:val="heading 1"/>
    <w:basedOn w:val="a"/>
    <w:next w:val="a"/>
    <w:qFormat/>
    <w:rsid w:val="00B9149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B9149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B91495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9149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header"/>
    <w:basedOn w:val="a"/>
    <w:rsid w:val="00B9149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91495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B9149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8">
    <w:name w:val="Body Text"/>
    <w:basedOn w:val="a"/>
    <w:rsid w:val="00B91495"/>
    <w:pPr>
      <w:spacing w:after="120"/>
    </w:pPr>
  </w:style>
  <w:style w:type="paragraph" w:styleId="a9">
    <w:name w:val="Normal (Web)"/>
    <w:basedOn w:val="a"/>
    <w:unhideWhenUsed/>
    <w:rsid w:val="00B9149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aa">
    <w:name w:val="Знак Знак Знак"/>
    <w:basedOn w:val="a"/>
    <w:rsid w:val="00B91495"/>
    <w:pPr>
      <w:spacing w:after="160" w:line="240" w:lineRule="exact"/>
      <w:jc w:val="both"/>
    </w:pPr>
    <w:rPr>
      <w:szCs w:val="20"/>
      <w:lang w:val="en-US" w:eastAsia="en-US"/>
    </w:rPr>
  </w:style>
  <w:style w:type="paragraph" w:styleId="ab">
    <w:name w:val="Body Text Indent"/>
    <w:basedOn w:val="a"/>
    <w:rsid w:val="00E1591E"/>
    <w:pPr>
      <w:spacing w:after="120"/>
      <w:ind w:left="283"/>
    </w:pPr>
  </w:style>
  <w:style w:type="paragraph" w:styleId="ac">
    <w:name w:val="Balloon Text"/>
    <w:basedOn w:val="a"/>
    <w:link w:val="ad"/>
    <w:rsid w:val="00B2763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B2763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17A8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List Paragraph"/>
    <w:basedOn w:val="a"/>
    <w:link w:val="af"/>
    <w:uiPriority w:val="34"/>
    <w:qFormat/>
    <w:rsid w:val="007316A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7316A1"/>
    <w:rPr>
      <w:rFonts w:ascii="Calibri" w:eastAsia="Calibri" w:hAnsi="Calibri"/>
      <w:sz w:val="22"/>
      <w:szCs w:val="22"/>
      <w:lang w:eastAsia="en-US"/>
    </w:rPr>
  </w:style>
  <w:style w:type="paragraph" w:styleId="af0">
    <w:name w:val="footer"/>
    <w:basedOn w:val="a"/>
    <w:link w:val="af1"/>
    <w:rsid w:val="003777B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3777B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1495"/>
    <w:rPr>
      <w:sz w:val="24"/>
      <w:szCs w:val="24"/>
    </w:rPr>
  </w:style>
  <w:style w:type="paragraph" w:styleId="1">
    <w:name w:val="heading 1"/>
    <w:basedOn w:val="a"/>
    <w:next w:val="a"/>
    <w:qFormat/>
    <w:rsid w:val="00B9149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B9149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B91495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9149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header"/>
    <w:basedOn w:val="a"/>
    <w:rsid w:val="00B9149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91495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B9149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8">
    <w:name w:val="Body Text"/>
    <w:basedOn w:val="a"/>
    <w:rsid w:val="00B91495"/>
    <w:pPr>
      <w:spacing w:after="120"/>
    </w:pPr>
  </w:style>
  <w:style w:type="paragraph" w:styleId="a9">
    <w:name w:val="Normal (Web)"/>
    <w:basedOn w:val="a"/>
    <w:unhideWhenUsed/>
    <w:rsid w:val="00B9149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aa">
    <w:name w:val="Знак Знак Знак"/>
    <w:basedOn w:val="a"/>
    <w:rsid w:val="00B91495"/>
    <w:pPr>
      <w:spacing w:after="160" w:line="240" w:lineRule="exact"/>
      <w:jc w:val="both"/>
    </w:pPr>
    <w:rPr>
      <w:szCs w:val="20"/>
      <w:lang w:val="en-US" w:eastAsia="en-US"/>
    </w:rPr>
  </w:style>
  <w:style w:type="paragraph" w:styleId="ab">
    <w:name w:val="Body Text Indent"/>
    <w:basedOn w:val="a"/>
    <w:rsid w:val="00E1591E"/>
    <w:pPr>
      <w:spacing w:after="120"/>
      <w:ind w:left="283"/>
    </w:pPr>
  </w:style>
  <w:style w:type="paragraph" w:styleId="ac">
    <w:name w:val="Balloon Text"/>
    <w:basedOn w:val="a"/>
    <w:link w:val="ad"/>
    <w:rsid w:val="00B2763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B2763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17A8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List Paragraph"/>
    <w:basedOn w:val="a"/>
    <w:link w:val="af"/>
    <w:uiPriority w:val="34"/>
    <w:qFormat/>
    <w:rsid w:val="007316A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7316A1"/>
    <w:rPr>
      <w:rFonts w:ascii="Calibri" w:eastAsia="Calibri" w:hAnsi="Calibri"/>
      <w:sz w:val="22"/>
      <w:szCs w:val="22"/>
      <w:lang w:eastAsia="en-US"/>
    </w:rPr>
  </w:style>
  <w:style w:type="paragraph" w:styleId="af0">
    <w:name w:val="footer"/>
    <w:basedOn w:val="a"/>
    <w:link w:val="af1"/>
    <w:rsid w:val="003777B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3777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4890</Words>
  <Characters>27874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Межрайонная ИФНС России №12 по СК</Company>
  <LinksUpToDate>false</LinksUpToDate>
  <CharactersWithSpaces>32699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2635-00-527</dc:creator>
  <cp:lastModifiedBy>Быкова Ольга Борисовна</cp:lastModifiedBy>
  <cp:revision>3</cp:revision>
  <cp:lastPrinted>2023-09-19T05:53:00Z</cp:lastPrinted>
  <dcterms:created xsi:type="dcterms:W3CDTF">2024-07-23T13:32:00Z</dcterms:created>
  <dcterms:modified xsi:type="dcterms:W3CDTF">2024-07-23T13:34:00Z</dcterms:modified>
</cp:coreProperties>
</file>